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67CF7" w:rsidRPr="008107D7" w:rsidRDefault="00A67CF7" w:rsidP="00A67CF7">
      <w:pPr>
        <w:rPr>
          <w:rFonts w:ascii="Times New Roman" w:hAnsi="Times New Roman" w:cs="Times New Roman"/>
          <w:b/>
          <w:sz w:val="32"/>
          <w:szCs w:val="32"/>
        </w:rPr>
      </w:pPr>
      <w:r>
        <w:rPr>
          <w:rFonts w:ascii="Times New Roman" w:hAnsi="Times New Roman" w:cs="Times New Roman"/>
          <w:b/>
          <w:sz w:val="32"/>
          <w:szCs w:val="32"/>
        </w:rPr>
        <w:t>Pressure Wave and CO</w:t>
      </w:r>
      <w:r w:rsidRPr="00A67CF7">
        <w:rPr>
          <w:rFonts w:ascii="Times New Roman" w:hAnsi="Times New Roman" w:cs="Times New Roman"/>
          <w:b/>
          <w:sz w:val="32"/>
          <w:szCs w:val="32"/>
          <w:vertAlign w:val="subscript"/>
        </w:rPr>
        <w:t>2</w:t>
      </w:r>
      <w:r>
        <w:rPr>
          <w:rFonts w:ascii="Times New Roman" w:hAnsi="Times New Roman" w:cs="Times New Roman"/>
          <w:b/>
          <w:sz w:val="32"/>
          <w:szCs w:val="32"/>
        </w:rPr>
        <w:t xml:space="preserve"> Seismic Events Profile Viewer</w:t>
      </w:r>
      <w:r w:rsidRPr="008107D7">
        <w:rPr>
          <w:rFonts w:ascii="Times New Roman" w:hAnsi="Times New Roman" w:cs="Times New Roman"/>
          <w:b/>
          <w:sz w:val="32"/>
          <w:szCs w:val="32"/>
        </w:rPr>
        <w:t xml:space="preserve"> Java Applet</w:t>
      </w:r>
      <w:r>
        <w:rPr>
          <w:rFonts w:ascii="Times New Roman" w:hAnsi="Times New Roman" w:cs="Times New Roman"/>
          <w:b/>
          <w:sz w:val="32"/>
          <w:szCs w:val="32"/>
        </w:rPr>
        <w:t xml:space="preserve">                                                        </w:t>
      </w:r>
      <w:r>
        <w:rPr>
          <w:rFonts w:ascii="Times New Roman" w:hAnsi="Times New Roman" w:cs="Times New Roman"/>
          <w:b/>
        </w:rPr>
        <w:t xml:space="preserve">by John R. </w:t>
      </w:r>
      <w:proofErr w:type="spellStart"/>
      <w:r>
        <w:rPr>
          <w:rFonts w:ascii="Times New Roman" w:hAnsi="Times New Roman" w:cs="Times New Roman"/>
          <w:b/>
        </w:rPr>
        <w:t>Victorine</w:t>
      </w:r>
      <w:proofErr w:type="spellEnd"/>
    </w:p>
    <w:p w:rsidR="00A67CF7" w:rsidRPr="008107D7" w:rsidRDefault="00A67CF7" w:rsidP="00A67CF7">
      <w:pPr>
        <w:rPr>
          <w:rFonts w:ascii="Times New Roman" w:hAnsi="Times New Roman" w:cs="Times New Roman"/>
          <w:b/>
          <w:sz w:val="28"/>
          <w:szCs w:val="28"/>
        </w:rPr>
      </w:pPr>
      <w:r>
        <w:rPr>
          <w:rFonts w:ascii="Times New Roman" w:hAnsi="Times New Roman" w:cs="Times New Roman"/>
          <w:b/>
          <w:sz w:val="28"/>
          <w:szCs w:val="28"/>
        </w:rPr>
        <w:t>Introduction</w:t>
      </w:r>
    </w:p>
    <w:p w:rsidR="00A67CF7" w:rsidRPr="00A67CF7" w:rsidRDefault="00A67CF7" w:rsidP="00A67CF7">
      <w:pPr>
        <w:spacing w:before="100" w:beforeAutospacing="1" w:after="100" w:afterAutospacing="1" w:line="240" w:lineRule="auto"/>
        <w:rPr>
          <w:rFonts w:ascii="Times New Roman" w:eastAsia="Times New Roman" w:hAnsi="Times New Roman" w:cs="Times New Roman"/>
          <w:sz w:val="24"/>
          <w:szCs w:val="24"/>
        </w:rPr>
      </w:pPr>
      <w:r w:rsidRPr="00A67CF7">
        <w:rPr>
          <w:rFonts w:ascii="Times New Roman" w:eastAsia="Times New Roman" w:hAnsi="Times New Roman" w:cs="Times New Roman"/>
          <w:sz w:val="24"/>
          <w:szCs w:val="24"/>
        </w:rPr>
        <w:t>This applet is a profile viewer in time that will display the pressure wave data and the selected CO</w:t>
      </w:r>
      <w:r w:rsidRPr="00A67CF7">
        <w:rPr>
          <w:rFonts w:ascii="Times New Roman" w:eastAsia="Times New Roman" w:hAnsi="Times New Roman" w:cs="Times New Roman"/>
          <w:sz w:val="24"/>
          <w:szCs w:val="24"/>
          <w:vertAlign w:val="subscript"/>
        </w:rPr>
        <w:t>2</w:t>
      </w:r>
      <w:r w:rsidRPr="00A67CF7">
        <w:rPr>
          <w:rFonts w:ascii="Times New Roman" w:eastAsia="Times New Roman" w:hAnsi="Times New Roman" w:cs="Times New Roman"/>
          <w:sz w:val="24"/>
          <w:szCs w:val="24"/>
        </w:rPr>
        <w:t xml:space="preserve"> seismic sensor wave data for a specific seismic event (earthquake). The user selects a seismic event they wish to view and the program automatically retrieves from the Kansas Geological Survey (KGS) Server the Pressure Comma Separated Values (CSV) file and the Seismic Sensor </w:t>
      </w:r>
      <w:proofErr w:type="spellStart"/>
      <w:r w:rsidRPr="00A67CF7">
        <w:rPr>
          <w:rFonts w:ascii="Times New Roman" w:eastAsia="Times New Roman" w:hAnsi="Times New Roman" w:cs="Times New Roman"/>
          <w:sz w:val="24"/>
          <w:szCs w:val="24"/>
        </w:rPr>
        <w:t>miniSeed</w:t>
      </w:r>
      <w:proofErr w:type="spellEnd"/>
      <w:r w:rsidRPr="00A67CF7">
        <w:rPr>
          <w:rFonts w:ascii="Times New Roman" w:eastAsia="Times New Roman" w:hAnsi="Times New Roman" w:cs="Times New Roman"/>
          <w:sz w:val="24"/>
          <w:szCs w:val="24"/>
        </w:rPr>
        <w:t xml:space="preserve"> file that corresponds to the time of the seismic event and displays in the profile plot. The user is allowed to perform simple filtering on both data sets and to display a Frequency vs. Magnitude plot of each of the data sets. </w:t>
      </w:r>
    </w:p>
    <w:p w:rsidR="00A67CF7" w:rsidRDefault="00A67CF7" w:rsidP="00A67CF7">
      <w:pPr>
        <w:spacing w:before="100" w:beforeAutospacing="1" w:after="100" w:afterAutospacing="1" w:line="240" w:lineRule="auto"/>
        <w:rPr>
          <w:rFonts w:ascii="Times New Roman" w:eastAsia="Times New Roman" w:hAnsi="Times New Roman" w:cs="Times New Roman"/>
          <w:sz w:val="24"/>
          <w:szCs w:val="24"/>
        </w:rPr>
      </w:pPr>
      <w:r w:rsidRPr="00A67CF7">
        <w:rPr>
          <w:rFonts w:ascii="Times New Roman" w:eastAsia="Times New Roman" w:hAnsi="Times New Roman" w:cs="Times New Roman"/>
          <w:sz w:val="24"/>
          <w:szCs w:val="24"/>
        </w:rPr>
        <w:t xml:space="preserve">The pressure measurements started at 25 April 2016 at 13:49, each data step is at 1 second interval. Each </w:t>
      </w:r>
      <w:proofErr w:type="spellStart"/>
      <w:r w:rsidRPr="00A67CF7">
        <w:rPr>
          <w:rFonts w:ascii="Times New Roman" w:eastAsia="Times New Roman" w:hAnsi="Times New Roman" w:cs="Times New Roman"/>
          <w:sz w:val="24"/>
          <w:szCs w:val="24"/>
        </w:rPr>
        <w:t>miniSeed</w:t>
      </w:r>
      <w:proofErr w:type="spellEnd"/>
      <w:r w:rsidRPr="00A67CF7">
        <w:rPr>
          <w:rFonts w:ascii="Times New Roman" w:eastAsia="Times New Roman" w:hAnsi="Times New Roman" w:cs="Times New Roman"/>
          <w:sz w:val="24"/>
          <w:szCs w:val="24"/>
        </w:rPr>
        <w:t xml:space="preserve"> file is in 1 hour time interval. All data files are stored on the KGS Server. The </w:t>
      </w:r>
      <w:proofErr w:type="spellStart"/>
      <w:r w:rsidRPr="00A67CF7">
        <w:rPr>
          <w:rFonts w:ascii="Times New Roman" w:eastAsia="Times New Roman" w:hAnsi="Times New Roman" w:cs="Times New Roman"/>
          <w:sz w:val="24"/>
          <w:szCs w:val="24"/>
        </w:rPr>
        <w:t>miniSeed</w:t>
      </w:r>
      <w:proofErr w:type="spellEnd"/>
      <w:r w:rsidRPr="00A67CF7">
        <w:rPr>
          <w:rFonts w:ascii="Times New Roman" w:eastAsia="Times New Roman" w:hAnsi="Times New Roman" w:cs="Times New Roman"/>
          <w:sz w:val="24"/>
          <w:szCs w:val="24"/>
        </w:rPr>
        <w:t xml:space="preserve"> files for one day contained up to 7 seismic sensors with 3 channels at one hour intervals, i.e. 504 </w:t>
      </w:r>
      <w:proofErr w:type="spellStart"/>
      <w:r w:rsidRPr="00A67CF7">
        <w:rPr>
          <w:rFonts w:ascii="Times New Roman" w:eastAsia="Times New Roman" w:hAnsi="Times New Roman" w:cs="Times New Roman"/>
          <w:sz w:val="24"/>
          <w:szCs w:val="24"/>
        </w:rPr>
        <w:t>miniSeed</w:t>
      </w:r>
      <w:proofErr w:type="spellEnd"/>
      <w:r w:rsidRPr="00A67CF7">
        <w:rPr>
          <w:rFonts w:ascii="Times New Roman" w:eastAsia="Times New Roman" w:hAnsi="Times New Roman" w:cs="Times New Roman"/>
          <w:sz w:val="24"/>
          <w:szCs w:val="24"/>
        </w:rPr>
        <w:t xml:space="preserve"> files per day</w:t>
      </w:r>
      <w:r>
        <w:rPr>
          <w:rFonts w:ascii="Times New Roman" w:eastAsia="Times New Roman" w:hAnsi="Times New Roman" w:cs="Times New Roman"/>
          <w:sz w:val="24"/>
          <w:szCs w:val="24"/>
        </w:rPr>
        <w:t>.</w:t>
      </w:r>
    </w:p>
    <w:p w:rsidR="00A67CF7" w:rsidRDefault="00A67CF7" w:rsidP="00A67CF7">
      <w:pPr>
        <w:spacing w:before="100" w:beforeAutospacing="1" w:after="100"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The Applet automatically downloads the necessary data from the Kansas Geological Survey (KGS) ORACLE database to access the Pressure Files and the </w:t>
      </w:r>
      <w:proofErr w:type="spellStart"/>
      <w:r>
        <w:rPr>
          <w:rFonts w:ascii="Times New Roman" w:eastAsia="Times New Roman" w:hAnsi="Times New Roman" w:cs="Times New Roman"/>
          <w:sz w:val="24"/>
          <w:szCs w:val="24"/>
        </w:rPr>
        <w:t>miniSeed</w:t>
      </w:r>
      <w:proofErr w:type="spellEnd"/>
      <w:r>
        <w:rPr>
          <w:rFonts w:ascii="Times New Roman" w:eastAsia="Times New Roman" w:hAnsi="Times New Roman" w:cs="Times New Roman"/>
          <w:sz w:val="24"/>
          <w:szCs w:val="24"/>
        </w:rPr>
        <w:t xml:space="preserve"> files that are stored on the KGS Server.  The following are ORACLE PL/SQL stored procedures that will generate an Extensible Markup Language (XML) data stream, which the applet will then parse and store in data structures.  The 5 XML Files are listed as follows,</w:t>
      </w:r>
    </w:p>
    <w:p w:rsidR="00A67CF7" w:rsidRDefault="00A67CF7" w:rsidP="00A67CF7">
      <w:pPr>
        <w:spacing w:before="100" w:beforeAutospacing="1" w:after="100"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CO</w:t>
      </w:r>
      <w:r w:rsidRPr="00D81A4C">
        <w:rPr>
          <w:rFonts w:ascii="Times New Roman" w:eastAsia="Times New Roman" w:hAnsi="Times New Roman" w:cs="Times New Roman"/>
          <w:sz w:val="24"/>
          <w:szCs w:val="24"/>
          <w:vertAlign w:val="subscript"/>
        </w:rPr>
        <w:t>2</w:t>
      </w:r>
      <w:r>
        <w:rPr>
          <w:rFonts w:ascii="Times New Roman" w:eastAsia="Times New Roman" w:hAnsi="Times New Roman" w:cs="Times New Roman"/>
          <w:sz w:val="24"/>
          <w:szCs w:val="24"/>
        </w:rPr>
        <w:t xml:space="preserve"> Seismic Events predicted from the 15 CO</w:t>
      </w:r>
      <w:r w:rsidRPr="00D81A4C">
        <w:rPr>
          <w:rFonts w:ascii="Times New Roman" w:eastAsia="Times New Roman" w:hAnsi="Times New Roman" w:cs="Times New Roman"/>
          <w:sz w:val="24"/>
          <w:szCs w:val="24"/>
          <w:vertAlign w:val="subscript"/>
        </w:rPr>
        <w:t>2</w:t>
      </w:r>
      <w:r>
        <w:rPr>
          <w:rFonts w:ascii="Times New Roman" w:eastAsia="Times New Roman" w:hAnsi="Times New Roman" w:cs="Times New Roman"/>
          <w:sz w:val="24"/>
          <w:szCs w:val="24"/>
        </w:rPr>
        <w:t xml:space="preserve"> Seismic Sensor Array</w:t>
      </w:r>
      <w:r w:rsidR="00D81A4C">
        <w:rPr>
          <w:rFonts w:ascii="Times New Roman" w:eastAsia="Times New Roman" w:hAnsi="Times New Roman" w:cs="Times New Roman"/>
          <w:sz w:val="24"/>
          <w:szCs w:val="24"/>
        </w:rPr>
        <w:t xml:space="preserve"> are in the following ORACLE PL/SQL,</w:t>
      </w:r>
    </w:p>
    <w:p w:rsidR="00D81A4C" w:rsidRDefault="00645344" w:rsidP="00D81A4C">
      <w:pPr>
        <w:spacing w:before="100" w:beforeAutospacing="1" w:after="100" w:afterAutospacing="1" w:line="240" w:lineRule="auto"/>
        <w:rPr>
          <w:rFonts w:ascii="Times New Roman" w:eastAsia="Times New Roman" w:hAnsi="Times New Roman" w:cs="Times New Roman"/>
          <w:sz w:val="24"/>
          <w:szCs w:val="24"/>
        </w:rPr>
      </w:pPr>
      <w:hyperlink r:id="rId7" w:history="1">
        <w:r w:rsidR="00D81A4C" w:rsidRPr="000D145B">
          <w:rPr>
            <w:rStyle w:val="Hyperlink"/>
            <w:rFonts w:ascii="Times New Roman" w:eastAsia="Times New Roman" w:hAnsi="Times New Roman" w:cs="Times New Roman"/>
            <w:sz w:val="24"/>
            <w:szCs w:val="24"/>
          </w:rPr>
          <w:t>http://chasm.kgs.ku.edu/ords/iqstrat.co2_events_pkg.getXML</w:t>
        </w:r>
      </w:hyperlink>
      <w:r w:rsidR="00D81A4C">
        <w:rPr>
          <w:rFonts w:ascii="Times New Roman" w:eastAsia="Times New Roman" w:hAnsi="Times New Roman" w:cs="Times New Roman"/>
          <w:sz w:val="24"/>
          <w:szCs w:val="24"/>
        </w:rPr>
        <w:t>.</w:t>
      </w:r>
    </w:p>
    <w:p w:rsidR="00D81A4C" w:rsidRPr="00D81A4C" w:rsidRDefault="00D81A4C" w:rsidP="00A67CF7">
      <w:pPr>
        <w:spacing w:before="100" w:beforeAutospacing="1" w:after="100" w:afterAutospacing="1" w:line="240" w:lineRule="auto"/>
        <w:rPr>
          <w:rFonts w:ascii="Times New Roman" w:hAnsi="Times New Roman" w:cs="Times New Roman"/>
          <w:color w:val="003366"/>
          <w:sz w:val="24"/>
          <w:szCs w:val="24"/>
        </w:rPr>
      </w:pPr>
      <w:r w:rsidRPr="00D81A4C">
        <w:rPr>
          <w:rFonts w:ascii="Times New Roman" w:hAnsi="Times New Roman" w:cs="Times New Roman"/>
          <w:color w:val="003366"/>
          <w:sz w:val="24"/>
          <w:szCs w:val="24"/>
        </w:rPr>
        <w:t xml:space="preserve">The Pressure sensor is set at the Arbuckle Formation in the Wellington KGS 1-28 (15-191-22590) </w:t>
      </w:r>
      <w:proofErr w:type="gramStart"/>
      <w:r w:rsidRPr="00D81A4C">
        <w:rPr>
          <w:rFonts w:ascii="Times New Roman" w:hAnsi="Times New Roman" w:cs="Times New Roman"/>
          <w:color w:val="003366"/>
          <w:sz w:val="24"/>
          <w:szCs w:val="24"/>
        </w:rPr>
        <w:t>Well</w:t>
      </w:r>
      <w:proofErr w:type="gramEnd"/>
      <w:r>
        <w:rPr>
          <w:rFonts w:ascii="Times New Roman" w:hAnsi="Times New Roman" w:cs="Times New Roman"/>
          <w:color w:val="003366"/>
          <w:sz w:val="24"/>
          <w:szCs w:val="24"/>
        </w:rPr>
        <w:t>. The well information can be accessed from the KGS ORACLE database by an ORACLE PL/SQL,</w:t>
      </w:r>
    </w:p>
    <w:p w:rsidR="00D81A4C" w:rsidRPr="00A67CF7" w:rsidRDefault="00645344" w:rsidP="00A67CF7">
      <w:pPr>
        <w:spacing w:before="100" w:beforeAutospacing="1" w:after="100" w:afterAutospacing="1" w:line="240" w:lineRule="auto"/>
        <w:rPr>
          <w:rFonts w:ascii="Times New Roman" w:eastAsia="Times New Roman" w:hAnsi="Times New Roman" w:cs="Times New Roman"/>
          <w:sz w:val="24"/>
          <w:szCs w:val="24"/>
        </w:rPr>
      </w:pPr>
      <w:hyperlink r:id="rId8" w:history="1">
        <w:r w:rsidR="00D81A4C" w:rsidRPr="000D145B">
          <w:rPr>
            <w:rStyle w:val="Hyperlink"/>
            <w:rFonts w:ascii="Times New Roman" w:eastAsia="Times New Roman" w:hAnsi="Times New Roman" w:cs="Times New Roman"/>
            <w:sz w:val="24"/>
            <w:szCs w:val="24"/>
          </w:rPr>
          <w:t>http://chasm.kgs.ku.edu/ords/iqstrat.kgs_well_headers_pkg.getXML?sAPI=15-191-22590</w:t>
        </w:r>
      </w:hyperlink>
      <w:r w:rsidR="00D81A4C">
        <w:rPr>
          <w:rFonts w:ascii="Times New Roman" w:eastAsia="Times New Roman" w:hAnsi="Times New Roman" w:cs="Times New Roman"/>
          <w:sz w:val="24"/>
          <w:szCs w:val="24"/>
        </w:rPr>
        <w:t>.</w:t>
      </w:r>
    </w:p>
    <w:p w:rsidR="00511E72" w:rsidRDefault="00D81A4C">
      <w:pPr>
        <w:rPr>
          <w:rFonts w:ascii="Times New Roman" w:hAnsi="Times New Roman" w:cs="Times New Roman"/>
          <w:sz w:val="24"/>
          <w:szCs w:val="24"/>
        </w:rPr>
      </w:pPr>
      <w:r>
        <w:rPr>
          <w:rFonts w:ascii="Times New Roman" w:hAnsi="Times New Roman" w:cs="Times New Roman"/>
          <w:sz w:val="24"/>
          <w:szCs w:val="24"/>
        </w:rPr>
        <w:t>The CO</w:t>
      </w:r>
      <w:r w:rsidRPr="00D81A4C">
        <w:rPr>
          <w:rFonts w:ascii="Times New Roman" w:hAnsi="Times New Roman" w:cs="Times New Roman"/>
          <w:sz w:val="24"/>
          <w:szCs w:val="24"/>
          <w:vertAlign w:val="subscript"/>
        </w:rPr>
        <w:t>2</w:t>
      </w:r>
      <w:r>
        <w:rPr>
          <w:rFonts w:ascii="Times New Roman" w:hAnsi="Times New Roman" w:cs="Times New Roman"/>
          <w:sz w:val="24"/>
          <w:szCs w:val="24"/>
        </w:rPr>
        <w:t xml:space="preserve"> seismic sensors name, id and location can be accessed from the KGS ORACLE database by an ORACLE PL/SQL,</w:t>
      </w:r>
    </w:p>
    <w:p w:rsidR="00D81A4C" w:rsidRDefault="00645344">
      <w:pPr>
        <w:rPr>
          <w:rFonts w:ascii="Times New Roman" w:hAnsi="Times New Roman" w:cs="Times New Roman"/>
          <w:sz w:val="24"/>
          <w:szCs w:val="24"/>
        </w:rPr>
      </w:pPr>
      <w:hyperlink r:id="rId9" w:history="1">
        <w:r w:rsidR="00D81A4C" w:rsidRPr="000D145B">
          <w:rPr>
            <w:rStyle w:val="Hyperlink"/>
            <w:rFonts w:ascii="Times New Roman" w:hAnsi="Times New Roman" w:cs="Times New Roman"/>
            <w:sz w:val="24"/>
            <w:szCs w:val="24"/>
          </w:rPr>
          <w:t>http://chasm.kgs.ku.edu/ords/iqstrat.co2_miniseed_pkg.getXML</w:t>
        </w:r>
      </w:hyperlink>
      <w:r w:rsidR="00D81A4C">
        <w:rPr>
          <w:rFonts w:ascii="Times New Roman" w:hAnsi="Times New Roman" w:cs="Times New Roman"/>
          <w:sz w:val="24"/>
          <w:szCs w:val="24"/>
        </w:rPr>
        <w:t>.</w:t>
      </w:r>
    </w:p>
    <w:p w:rsidR="00D81A4C" w:rsidRDefault="00D81A4C">
      <w:pPr>
        <w:rPr>
          <w:rFonts w:ascii="Times New Roman" w:hAnsi="Times New Roman" w:cs="Times New Roman"/>
          <w:sz w:val="24"/>
          <w:szCs w:val="24"/>
        </w:rPr>
      </w:pPr>
      <w:r>
        <w:rPr>
          <w:rFonts w:ascii="Times New Roman" w:hAnsi="Times New Roman" w:cs="Times New Roman"/>
          <w:sz w:val="24"/>
          <w:szCs w:val="24"/>
        </w:rPr>
        <w:t>The location of the Pressure files information can be accessed from the KGS ORACLE database by an ORACLE PL/SQL,</w:t>
      </w:r>
    </w:p>
    <w:p w:rsidR="00D81A4C" w:rsidRDefault="00645344">
      <w:pPr>
        <w:rPr>
          <w:rFonts w:ascii="Times New Roman" w:hAnsi="Times New Roman" w:cs="Times New Roman"/>
          <w:sz w:val="24"/>
          <w:szCs w:val="24"/>
        </w:rPr>
      </w:pPr>
      <w:hyperlink r:id="rId10" w:history="1">
        <w:r w:rsidR="00D81A4C" w:rsidRPr="000D145B">
          <w:rPr>
            <w:rStyle w:val="Hyperlink"/>
            <w:rFonts w:ascii="Times New Roman" w:hAnsi="Times New Roman" w:cs="Times New Roman"/>
            <w:sz w:val="24"/>
            <w:szCs w:val="24"/>
          </w:rPr>
          <w:t>http://chasm.kgs.ku.edu/ords/iqstrat.co2_pressure_files_pkg.getXML</w:t>
        </w:r>
      </w:hyperlink>
      <w:r w:rsidR="00D81A4C">
        <w:rPr>
          <w:rFonts w:ascii="Times New Roman" w:hAnsi="Times New Roman" w:cs="Times New Roman"/>
          <w:sz w:val="24"/>
          <w:szCs w:val="24"/>
        </w:rPr>
        <w:t>.</w:t>
      </w:r>
    </w:p>
    <w:p w:rsidR="00D81A4C" w:rsidRDefault="00D81A4C">
      <w:pPr>
        <w:rPr>
          <w:rFonts w:ascii="Times New Roman" w:hAnsi="Times New Roman" w:cs="Times New Roman"/>
          <w:sz w:val="24"/>
          <w:szCs w:val="24"/>
        </w:rPr>
      </w:pPr>
      <w:r>
        <w:rPr>
          <w:rFonts w:ascii="Times New Roman" w:hAnsi="Times New Roman" w:cs="Times New Roman"/>
          <w:sz w:val="24"/>
          <w:szCs w:val="24"/>
        </w:rPr>
        <w:lastRenderedPageBreak/>
        <w:t xml:space="preserve">The location of the </w:t>
      </w:r>
      <w:proofErr w:type="spellStart"/>
      <w:r>
        <w:rPr>
          <w:rFonts w:ascii="Times New Roman" w:hAnsi="Times New Roman" w:cs="Times New Roman"/>
          <w:sz w:val="24"/>
          <w:szCs w:val="24"/>
        </w:rPr>
        <w:t>miniSeed</w:t>
      </w:r>
      <w:proofErr w:type="spellEnd"/>
      <w:r>
        <w:rPr>
          <w:rFonts w:ascii="Times New Roman" w:hAnsi="Times New Roman" w:cs="Times New Roman"/>
          <w:sz w:val="24"/>
          <w:szCs w:val="24"/>
        </w:rPr>
        <w:t xml:space="preserve"> file information can be accessed from the KGS ORACLE database by an ORACLE PL/SQL,</w:t>
      </w:r>
    </w:p>
    <w:p w:rsidR="00D81A4C" w:rsidRDefault="00645344">
      <w:pPr>
        <w:rPr>
          <w:rFonts w:ascii="Times New Roman" w:hAnsi="Times New Roman" w:cs="Times New Roman"/>
          <w:sz w:val="24"/>
          <w:szCs w:val="24"/>
        </w:rPr>
      </w:pPr>
      <w:hyperlink r:id="rId11" w:history="1">
        <w:r w:rsidR="00D81A4C" w:rsidRPr="000D145B">
          <w:rPr>
            <w:rStyle w:val="Hyperlink"/>
            <w:rFonts w:ascii="Times New Roman" w:hAnsi="Times New Roman" w:cs="Times New Roman"/>
            <w:sz w:val="24"/>
            <w:szCs w:val="24"/>
          </w:rPr>
          <w:t>http://chasm.kgs.ku.edu/ords/iqstrat.co2_miniseed_files_pkg.getXML</w:t>
        </w:r>
      </w:hyperlink>
      <w:r w:rsidR="00D81A4C">
        <w:rPr>
          <w:rFonts w:ascii="Times New Roman" w:hAnsi="Times New Roman" w:cs="Times New Roman"/>
          <w:sz w:val="24"/>
          <w:szCs w:val="24"/>
        </w:rPr>
        <w:t>.</w:t>
      </w:r>
    </w:p>
    <w:p w:rsidR="00D81A4C" w:rsidRDefault="00D81A4C">
      <w:pPr>
        <w:rPr>
          <w:rFonts w:ascii="Times New Roman" w:hAnsi="Times New Roman" w:cs="Times New Roman"/>
          <w:sz w:val="24"/>
          <w:szCs w:val="24"/>
        </w:rPr>
      </w:pPr>
      <w:r>
        <w:rPr>
          <w:rFonts w:ascii="Times New Roman" w:hAnsi="Times New Roman" w:cs="Times New Roman"/>
          <w:sz w:val="24"/>
          <w:szCs w:val="24"/>
        </w:rPr>
        <w:t xml:space="preserve">The individual </w:t>
      </w:r>
      <w:proofErr w:type="spellStart"/>
      <w:r>
        <w:rPr>
          <w:rFonts w:ascii="Times New Roman" w:hAnsi="Times New Roman" w:cs="Times New Roman"/>
          <w:sz w:val="24"/>
          <w:szCs w:val="24"/>
        </w:rPr>
        <w:t>miniSeed</w:t>
      </w:r>
      <w:proofErr w:type="spellEnd"/>
      <w:r>
        <w:rPr>
          <w:rFonts w:ascii="Times New Roman" w:hAnsi="Times New Roman" w:cs="Times New Roman"/>
          <w:sz w:val="24"/>
          <w:szCs w:val="24"/>
        </w:rPr>
        <w:t xml:space="preserve"> file names are not stored, just the main directory location information.  Since all files follow a specific file format</w:t>
      </w:r>
      <w:r w:rsidR="00C803C8">
        <w:rPr>
          <w:rFonts w:ascii="Times New Roman" w:hAnsi="Times New Roman" w:cs="Times New Roman"/>
          <w:sz w:val="24"/>
          <w:szCs w:val="24"/>
        </w:rPr>
        <w:t xml:space="preserve"> </w:t>
      </w:r>
      <w:r>
        <w:rPr>
          <w:rFonts w:ascii="Times New Roman" w:hAnsi="Times New Roman" w:cs="Times New Roman"/>
          <w:sz w:val="24"/>
          <w:szCs w:val="24"/>
        </w:rPr>
        <w:t>YYYY.DAY.</w:t>
      </w:r>
      <w:r w:rsidR="00B441B3">
        <w:rPr>
          <w:rFonts w:ascii="Times New Roman" w:hAnsi="Times New Roman" w:cs="Times New Roman"/>
          <w:sz w:val="24"/>
          <w:szCs w:val="24"/>
        </w:rPr>
        <w:t>HR.00.00.ID</w:t>
      </w:r>
      <w:r>
        <w:rPr>
          <w:rFonts w:ascii="Times New Roman" w:hAnsi="Times New Roman" w:cs="Times New Roman"/>
          <w:sz w:val="24"/>
          <w:szCs w:val="24"/>
        </w:rPr>
        <w:t>.1.</w:t>
      </w:r>
      <w:r w:rsidR="00B441B3">
        <w:rPr>
          <w:rFonts w:ascii="Times New Roman" w:hAnsi="Times New Roman" w:cs="Times New Roman"/>
          <w:sz w:val="24"/>
          <w:szCs w:val="24"/>
        </w:rPr>
        <w:t>CHANNEL</w:t>
      </w:r>
      <w:r>
        <w:rPr>
          <w:rFonts w:ascii="Times New Roman" w:hAnsi="Times New Roman" w:cs="Times New Roman"/>
          <w:sz w:val="24"/>
          <w:szCs w:val="24"/>
        </w:rPr>
        <w:t>.m</w:t>
      </w:r>
    </w:p>
    <w:p w:rsidR="00D81A4C" w:rsidRDefault="00D81A4C" w:rsidP="00D81A4C">
      <w:pPr>
        <w:spacing w:after="0" w:line="240" w:lineRule="auto"/>
        <w:rPr>
          <w:rFonts w:ascii="Times New Roman" w:hAnsi="Times New Roman" w:cs="Times New Roman"/>
          <w:sz w:val="24"/>
          <w:szCs w:val="24"/>
        </w:rPr>
      </w:pPr>
      <w:proofErr w:type="gramStart"/>
      <w:r>
        <w:rPr>
          <w:rFonts w:ascii="Times New Roman" w:hAnsi="Times New Roman" w:cs="Times New Roman"/>
          <w:sz w:val="24"/>
          <w:szCs w:val="24"/>
        </w:rPr>
        <w:t>where</w:t>
      </w:r>
      <w:proofErr w:type="gramEnd"/>
      <w:r>
        <w:rPr>
          <w:rFonts w:ascii="Times New Roman" w:hAnsi="Times New Roman" w:cs="Times New Roman"/>
          <w:sz w:val="24"/>
          <w:szCs w:val="24"/>
        </w:rPr>
        <w:tab/>
        <w:t>YYYY</w:t>
      </w:r>
      <w:r w:rsidR="00B441B3">
        <w:rPr>
          <w:rFonts w:ascii="Times New Roman" w:hAnsi="Times New Roman" w:cs="Times New Roman"/>
          <w:sz w:val="24"/>
          <w:szCs w:val="24"/>
        </w:rPr>
        <w:t xml:space="preserve"> is</w:t>
      </w:r>
      <w:r w:rsidR="00FD1950">
        <w:rPr>
          <w:rFonts w:ascii="Times New Roman" w:hAnsi="Times New Roman" w:cs="Times New Roman"/>
          <w:sz w:val="24"/>
          <w:szCs w:val="24"/>
        </w:rPr>
        <w:t xml:space="preserve"> the year the data was measured,</w:t>
      </w:r>
    </w:p>
    <w:p w:rsidR="00B441B3" w:rsidRDefault="00B441B3" w:rsidP="00D81A4C">
      <w:pPr>
        <w:spacing w:after="0" w:line="240" w:lineRule="auto"/>
        <w:rPr>
          <w:rFonts w:ascii="Times New Roman" w:hAnsi="Times New Roman" w:cs="Times New Roman"/>
          <w:sz w:val="24"/>
          <w:szCs w:val="24"/>
        </w:rPr>
      </w:pPr>
      <w:r>
        <w:rPr>
          <w:rFonts w:ascii="Times New Roman" w:hAnsi="Times New Roman" w:cs="Times New Roman"/>
          <w:sz w:val="24"/>
          <w:szCs w:val="24"/>
        </w:rPr>
        <w:tab/>
        <w:t>DAY is the day o</w:t>
      </w:r>
      <w:r w:rsidR="00FD1950">
        <w:rPr>
          <w:rFonts w:ascii="Times New Roman" w:hAnsi="Times New Roman" w:cs="Times New Roman"/>
          <w:sz w:val="24"/>
          <w:szCs w:val="24"/>
        </w:rPr>
        <w:t>f the year of the measured data,</w:t>
      </w:r>
    </w:p>
    <w:p w:rsidR="00B441B3" w:rsidRDefault="00B441B3" w:rsidP="00B441B3">
      <w:pPr>
        <w:spacing w:after="0" w:line="240" w:lineRule="auto"/>
        <w:ind w:firstLine="720"/>
        <w:rPr>
          <w:rFonts w:ascii="Times New Roman" w:hAnsi="Times New Roman" w:cs="Times New Roman"/>
          <w:sz w:val="24"/>
          <w:szCs w:val="24"/>
        </w:rPr>
      </w:pPr>
      <w:r>
        <w:rPr>
          <w:rFonts w:ascii="Times New Roman" w:hAnsi="Times New Roman" w:cs="Times New Roman"/>
          <w:sz w:val="24"/>
          <w:szCs w:val="24"/>
        </w:rPr>
        <w:t>HR is the Hour</w:t>
      </w:r>
      <w:r w:rsidR="00FD1950">
        <w:rPr>
          <w:rFonts w:ascii="Times New Roman" w:hAnsi="Times New Roman" w:cs="Times New Roman"/>
          <w:sz w:val="24"/>
          <w:szCs w:val="24"/>
        </w:rPr>
        <w:t xml:space="preserve"> (0-24)</w:t>
      </w:r>
      <w:r>
        <w:rPr>
          <w:rFonts w:ascii="Times New Roman" w:hAnsi="Times New Roman" w:cs="Times New Roman"/>
          <w:sz w:val="24"/>
          <w:szCs w:val="24"/>
        </w:rPr>
        <w:t xml:space="preserve"> </w:t>
      </w:r>
      <w:r w:rsidR="00FD1950">
        <w:rPr>
          <w:rFonts w:ascii="Times New Roman" w:hAnsi="Times New Roman" w:cs="Times New Roman"/>
          <w:sz w:val="24"/>
          <w:szCs w:val="24"/>
        </w:rPr>
        <w:t xml:space="preserve">that </w:t>
      </w:r>
      <w:r>
        <w:rPr>
          <w:rFonts w:ascii="Times New Roman" w:hAnsi="Times New Roman" w:cs="Times New Roman"/>
          <w:sz w:val="24"/>
          <w:szCs w:val="24"/>
        </w:rPr>
        <w:t xml:space="preserve">the data was </w:t>
      </w:r>
      <w:proofErr w:type="gramStart"/>
      <w:r w:rsidR="00FD1950">
        <w:rPr>
          <w:rFonts w:ascii="Times New Roman" w:hAnsi="Times New Roman" w:cs="Times New Roman"/>
          <w:sz w:val="24"/>
          <w:szCs w:val="24"/>
        </w:rPr>
        <w:t>measured</w:t>
      </w:r>
      <w:r>
        <w:rPr>
          <w:rFonts w:ascii="Times New Roman" w:hAnsi="Times New Roman" w:cs="Times New Roman"/>
          <w:sz w:val="24"/>
          <w:szCs w:val="24"/>
        </w:rPr>
        <w:t>,</w:t>
      </w:r>
      <w:proofErr w:type="gramEnd"/>
      <w:r>
        <w:rPr>
          <w:rFonts w:ascii="Times New Roman" w:hAnsi="Times New Roman" w:cs="Times New Roman"/>
          <w:sz w:val="24"/>
          <w:szCs w:val="24"/>
        </w:rPr>
        <w:t xml:space="preserve"> each </w:t>
      </w:r>
      <w:proofErr w:type="spellStart"/>
      <w:r>
        <w:rPr>
          <w:rFonts w:ascii="Times New Roman" w:hAnsi="Times New Roman" w:cs="Times New Roman"/>
          <w:sz w:val="24"/>
          <w:szCs w:val="24"/>
        </w:rPr>
        <w:t>miniSeed</w:t>
      </w:r>
      <w:proofErr w:type="spellEnd"/>
      <w:r>
        <w:rPr>
          <w:rFonts w:ascii="Times New Roman" w:hAnsi="Times New Roman" w:cs="Times New Roman"/>
          <w:sz w:val="24"/>
          <w:szCs w:val="24"/>
        </w:rPr>
        <w:t xml:space="preserve"> file is 1 hour in length</w:t>
      </w:r>
      <w:r w:rsidR="00FD1950">
        <w:rPr>
          <w:rFonts w:ascii="Times New Roman" w:hAnsi="Times New Roman" w:cs="Times New Roman"/>
          <w:sz w:val="24"/>
          <w:szCs w:val="24"/>
        </w:rPr>
        <w:t>,</w:t>
      </w:r>
    </w:p>
    <w:p w:rsidR="00B441B3" w:rsidRDefault="00B441B3" w:rsidP="00B441B3">
      <w:pPr>
        <w:spacing w:after="0" w:line="240" w:lineRule="auto"/>
        <w:ind w:firstLine="720"/>
        <w:rPr>
          <w:rFonts w:ascii="Times New Roman" w:hAnsi="Times New Roman" w:cs="Times New Roman"/>
          <w:sz w:val="24"/>
          <w:szCs w:val="24"/>
        </w:rPr>
      </w:pPr>
      <w:r>
        <w:rPr>
          <w:rFonts w:ascii="Times New Roman" w:hAnsi="Times New Roman" w:cs="Times New Roman"/>
          <w:sz w:val="24"/>
          <w:szCs w:val="24"/>
        </w:rPr>
        <w:t>ID is the sensor id</w:t>
      </w:r>
      <w:r w:rsidR="00C803C8">
        <w:rPr>
          <w:rFonts w:ascii="Times New Roman" w:hAnsi="Times New Roman" w:cs="Times New Roman"/>
          <w:sz w:val="24"/>
          <w:szCs w:val="24"/>
        </w:rPr>
        <w:t>, i.e. Sensor WK12 id is 92C7</w:t>
      </w:r>
      <w:r w:rsidR="00FD1950">
        <w:rPr>
          <w:rFonts w:ascii="Times New Roman" w:hAnsi="Times New Roman" w:cs="Times New Roman"/>
          <w:sz w:val="24"/>
          <w:szCs w:val="24"/>
        </w:rPr>
        <w:t>,</w:t>
      </w:r>
    </w:p>
    <w:p w:rsidR="00B441B3" w:rsidRDefault="00B441B3" w:rsidP="00B441B3">
      <w:pPr>
        <w:spacing w:after="0" w:line="240" w:lineRule="auto"/>
        <w:ind w:firstLine="720"/>
        <w:rPr>
          <w:rFonts w:ascii="Times New Roman" w:hAnsi="Times New Roman" w:cs="Times New Roman"/>
          <w:sz w:val="24"/>
          <w:szCs w:val="24"/>
        </w:rPr>
      </w:pPr>
      <w:r>
        <w:rPr>
          <w:rFonts w:ascii="Times New Roman" w:hAnsi="Times New Roman" w:cs="Times New Roman"/>
          <w:sz w:val="24"/>
          <w:szCs w:val="24"/>
        </w:rPr>
        <w:t xml:space="preserve">CHANNEL is the channel number, i.e. 1 = vertical orientation, 2 = North-South </w:t>
      </w:r>
    </w:p>
    <w:p w:rsidR="00B441B3" w:rsidRDefault="00FD1950" w:rsidP="00B441B3">
      <w:pPr>
        <w:spacing w:after="0" w:line="240" w:lineRule="auto"/>
        <w:ind w:firstLine="720"/>
        <w:rPr>
          <w:rFonts w:ascii="Times New Roman" w:hAnsi="Times New Roman" w:cs="Times New Roman"/>
          <w:sz w:val="24"/>
          <w:szCs w:val="24"/>
        </w:rPr>
      </w:pPr>
      <w:proofErr w:type="gramStart"/>
      <w:r>
        <w:rPr>
          <w:rFonts w:ascii="Times New Roman" w:hAnsi="Times New Roman" w:cs="Times New Roman"/>
          <w:sz w:val="24"/>
          <w:szCs w:val="24"/>
        </w:rPr>
        <w:t>o</w:t>
      </w:r>
      <w:r w:rsidR="00B441B3">
        <w:rPr>
          <w:rFonts w:ascii="Times New Roman" w:hAnsi="Times New Roman" w:cs="Times New Roman"/>
          <w:sz w:val="24"/>
          <w:szCs w:val="24"/>
        </w:rPr>
        <w:t>rientation</w:t>
      </w:r>
      <w:proofErr w:type="gramEnd"/>
      <w:r>
        <w:rPr>
          <w:rFonts w:ascii="Times New Roman" w:hAnsi="Times New Roman" w:cs="Times New Roman"/>
          <w:sz w:val="24"/>
          <w:szCs w:val="24"/>
        </w:rPr>
        <w:t xml:space="preserve"> and 3 = East-West orientation,</w:t>
      </w:r>
    </w:p>
    <w:p w:rsidR="00B441B3" w:rsidRDefault="00B441B3" w:rsidP="00B441B3">
      <w:pPr>
        <w:spacing w:after="0" w:line="240" w:lineRule="auto"/>
        <w:ind w:firstLine="720"/>
        <w:rPr>
          <w:rFonts w:ascii="Times New Roman" w:hAnsi="Times New Roman" w:cs="Times New Roman"/>
          <w:sz w:val="24"/>
          <w:szCs w:val="24"/>
        </w:rPr>
      </w:pPr>
      <w:proofErr w:type="gramStart"/>
      <w:r>
        <w:rPr>
          <w:rFonts w:ascii="Times New Roman" w:hAnsi="Times New Roman" w:cs="Times New Roman"/>
          <w:sz w:val="24"/>
          <w:szCs w:val="24"/>
        </w:rPr>
        <w:t>m</w:t>
      </w:r>
      <w:proofErr w:type="gramEnd"/>
      <w:r>
        <w:rPr>
          <w:rFonts w:ascii="Times New Roman" w:hAnsi="Times New Roman" w:cs="Times New Roman"/>
          <w:sz w:val="24"/>
          <w:szCs w:val="24"/>
        </w:rPr>
        <w:t xml:space="preserve"> is the file extension to represent a </w:t>
      </w:r>
      <w:proofErr w:type="spellStart"/>
      <w:r>
        <w:rPr>
          <w:rFonts w:ascii="Times New Roman" w:hAnsi="Times New Roman" w:cs="Times New Roman"/>
          <w:sz w:val="24"/>
          <w:szCs w:val="24"/>
        </w:rPr>
        <w:t>miniSeed</w:t>
      </w:r>
      <w:proofErr w:type="spellEnd"/>
      <w:r>
        <w:rPr>
          <w:rFonts w:ascii="Times New Roman" w:hAnsi="Times New Roman" w:cs="Times New Roman"/>
          <w:sz w:val="24"/>
          <w:szCs w:val="24"/>
        </w:rPr>
        <w:t xml:space="preserve"> file type.</w:t>
      </w:r>
    </w:p>
    <w:p w:rsidR="000B7252" w:rsidRDefault="000B7252" w:rsidP="000B7252">
      <w:pPr>
        <w:pStyle w:val="NormalWeb"/>
      </w:pPr>
      <w:r>
        <w:rPr>
          <w:noProof/>
        </w:rPr>
        <w:drawing>
          <wp:anchor distT="0" distB="0" distL="114300" distR="114300" simplePos="0" relativeHeight="251658240" behindDoc="0" locked="0" layoutInCell="1" allowOverlap="1">
            <wp:simplePos x="0" y="0"/>
            <wp:positionH relativeFrom="column">
              <wp:posOffset>19050</wp:posOffset>
            </wp:positionH>
            <wp:positionV relativeFrom="paragraph">
              <wp:posOffset>762635</wp:posOffset>
            </wp:positionV>
            <wp:extent cx="3165475" cy="1906270"/>
            <wp:effectExtent l="19050" t="0" r="0" b="0"/>
            <wp:wrapSquare wrapText="left"/>
            <wp:docPr id="1" name="Picture 1" descr="C:\Users\jvictor\Documents\dummy\Earthquakes\PSI_Seismic\DoYouWan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victor\Documents\dummy\Earthquakes\PSI_Seismic\DoYouWant.png"/>
                    <pic:cNvPicPr>
                      <a:picLocks noChangeAspect="1" noChangeArrowheads="1"/>
                    </pic:cNvPicPr>
                  </pic:nvPicPr>
                  <pic:blipFill>
                    <a:blip r:embed="rId12" cstate="print"/>
                    <a:srcRect/>
                    <a:stretch>
                      <a:fillRect/>
                    </a:stretch>
                  </pic:blipFill>
                  <pic:spPr bwMode="auto">
                    <a:xfrm>
                      <a:off x="0" y="0"/>
                      <a:ext cx="3165475" cy="1906270"/>
                    </a:xfrm>
                    <a:prstGeom prst="rect">
                      <a:avLst/>
                    </a:prstGeom>
                    <a:noFill/>
                    <a:ln w="9525">
                      <a:noFill/>
                      <a:miter lim="800000"/>
                      <a:headEnd/>
                      <a:tailEnd/>
                    </a:ln>
                  </pic:spPr>
                </pic:pic>
              </a:graphicData>
            </a:graphic>
          </wp:anchor>
        </w:drawing>
      </w:r>
      <w:r>
        <w:t xml:space="preserve">To access the Pressure Wave and CO2 Seismic Events Profile Viewer web site, go to the web address </w:t>
      </w:r>
      <w:hyperlink r:id="rId13" w:history="1">
        <w:r w:rsidRPr="000D145B">
          <w:rPr>
            <w:rStyle w:val="Hyperlink"/>
            <w:rFonts w:ascii="Times New Roman" w:hAnsi="Times New Roman" w:cs="Times New Roman"/>
            <w:sz w:val="24"/>
            <w:szCs w:val="24"/>
          </w:rPr>
          <w:t>http://www.kgs.ku.edu/PRS/Ozark/Software/PSISeismic/</w:t>
        </w:r>
      </w:hyperlink>
      <w:r>
        <w:t xml:space="preserve">. At the top of the web page there is a menu </w:t>
      </w:r>
      <w:r w:rsidRPr="00321ED3">
        <w:t xml:space="preserve">"Main </w:t>
      </w:r>
      <w:proofErr w:type="spellStart"/>
      <w:r w:rsidRPr="00321ED3">
        <w:t>Page|Description|Applet|Help|Copyright</w:t>
      </w:r>
      <w:proofErr w:type="spellEnd"/>
      <w:r w:rsidRPr="00321ED3">
        <w:t xml:space="preserve"> &amp; Disclaimer|".  Select the "Applet" menu option a "Warning - Security" Dialog will appear</w:t>
      </w:r>
      <w:r>
        <w:t xml:space="preserve"> </w:t>
      </w:r>
      <w:r w:rsidRPr="00BC2AFD">
        <w:rPr>
          <w:i/>
        </w:rPr>
        <w:t>(“Do you want to run this application?”</w:t>
      </w:r>
      <w:r>
        <w:t>)</w:t>
      </w:r>
      <w:r w:rsidRPr="00321ED3">
        <w:t>. The program has to be able to read and write to the</w:t>
      </w:r>
      <w:r>
        <w:rPr>
          <w:rFonts w:asciiTheme="minorHAnsi" w:hAnsiTheme="minorHAnsi" w:cs="Arial"/>
          <w:sz w:val="22"/>
          <w:szCs w:val="22"/>
        </w:rPr>
        <w:t xml:space="preserve"> </w:t>
      </w:r>
      <w:r w:rsidRPr="00321ED3">
        <w:t xml:space="preserve">user’s PC and access the Kansas Geological Survey (KGS) Database and File Server, ORACLE requires this dialog. The program does not save your files to KGS, but allows you to access the KGS for well information. The program does not use Cookies or any hidden </w:t>
      </w:r>
      <w:r>
        <w:t>software</w:t>
      </w:r>
      <w:r w:rsidRPr="00321ED3">
        <w:t xml:space="preserve">. The blue shield on the warning dialog is a symbol that the Java web app is created by a trusted source, which is the University of Kansas.  Select the "Run" Button, which will </w:t>
      </w:r>
      <w:r>
        <w:t>display the Seismic Image Icon Button in the “Enter” Panel illustrated below,</w:t>
      </w:r>
    </w:p>
    <w:p w:rsidR="000B7252" w:rsidRDefault="000B7252" w:rsidP="000B7252">
      <w:pPr>
        <w:pStyle w:val="NormalWeb"/>
      </w:pPr>
      <w:r>
        <w:rPr>
          <w:noProof/>
        </w:rPr>
        <w:drawing>
          <wp:anchor distT="0" distB="0" distL="114300" distR="114300" simplePos="0" relativeHeight="251660288" behindDoc="0" locked="0" layoutInCell="1" allowOverlap="1">
            <wp:simplePos x="0" y="0"/>
            <wp:positionH relativeFrom="column">
              <wp:posOffset>19050</wp:posOffset>
            </wp:positionH>
            <wp:positionV relativeFrom="paragraph">
              <wp:posOffset>12065</wp:posOffset>
            </wp:positionV>
            <wp:extent cx="2235835" cy="1510665"/>
            <wp:effectExtent l="19050" t="0" r="0" b="0"/>
            <wp:wrapSquare wrapText="left"/>
            <wp:docPr id="2" name="Picture 2" descr="C:\Users\jvictor\Documents\dummy\Earthquakes\2DPlot\Plot2D\Ent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jvictor\Documents\dummy\Earthquakes\2DPlot\Plot2D\Enter.png"/>
                    <pic:cNvPicPr>
                      <a:picLocks noChangeAspect="1" noChangeArrowheads="1"/>
                    </pic:cNvPicPr>
                  </pic:nvPicPr>
                  <pic:blipFill>
                    <a:blip r:embed="rId14" cstate="print"/>
                    <a:srcRect/>
                    <a:stretch>
                      <a:fillRect/>
                    </a:stretch>
                  </pic:blipFill>
                  <pic:spPr bwMode="auto">
                    <a:xfrm>
                      <a:off x="0" y="0"/>
                      <a:ext cx="2235835" cy="1510665"/>
                    </a:xfrm>
                    <a:prstGeom prst="rect">
                      <a:avLst/>
                    </a:prstGeom>
                    <a:noFill/>
                    <a:ln w="9525">
                      <a:noFill/>
                      <a:miter lim="800000"/>
                      <a:headEnd/>
                      <a:tailEnd/>
                    </a:ln>
                  </pic:spPr>
                </pic:pic>
              </a:graphicData>
            </a:graphic>
          </wp:anchor>
        </w:drawing>
      </w:r>
      <w:r w:rsidR="00AC1686">
        <w:t>Click on the seismic wave icon button to display the Pressure/Seismic Control Dialog.  The program begins by downloading all the necessary data from the KGS ORACLE Database to run the program.</w:t>
      </w:r>
    </w:p>
    <w:p w:rsidR="000B7252" w:rsidRDefault="000B7252" w:rsidP="000B7252">
      <w:pPr>
        <w:pStyle w:val="NormalWeb"/>
      </w:pPr>
    </w:p>
    <w:p w:rsidR="000B7252" w:rsidRDefault="000B7252" w:rsidP="000B7252">
      <w:pPr>
        <w:pStyle w:val="NormalWeb"/>
      </w:pPr>
    </w:p>
    <w:p w:rsidR="000B7252" w:rsidRDefault="000B7252" w:rsidP="000B7252">
      <w:pPr>
        <w:pStyle w:val="NormalWeb"/>
      </w:pPr>
    </w:p>
    <w:p w:rsidR="002027C3" w:rsidRPr="002027C3" w:rsidRDefault="002027C3" w:rsidP="002027C3">
      <w:pPr>
        <w:rPr>
          <w:rFonts w:ascii="Times New Roman" w:eastAsia="Times New Roman" w:hAnsi="Times New Roman" w:cs="Times New Roman"/>
          <w:b/>
          <w:noProof/>
          <w:sz w:val="28"/>
          <w:szCs w:val="28"/>
        </w:rPr>
      </w:pPr>
      <w:r w:rsidRPr="002027C3">
        <w:rPr>
          <w:rFonts w:ascii="Times New Roman" w:hAnsi="Times New Roman" w:cs="Times New Roman"/>
          <w:b/>
          <w:sz w:val="28"/>
          <w:szCs w:val="28"/>
        </w:rPr>
        <w:lastRenderedPageBreak/>
        <w:t>Pressure/Seismic Control Dialog</w:t>
      </w:r>
      <w:r w:rsidRPr="002027C3">
        <w:rPr>
          <w:rFonts w:ascii="Times New Roman" w:eastAsia="Times New Roman" w:hAnsi="Times New Roman" w:cs="Times New Roman"/>
          <w:b/>
          <w:noProof/>
          <w:sz w:val="28"/>
          <w:szCs w:val="28"/>
        </w:rPr>
        <w:t xml:space="preserve"> </w:t>
      </w:r>
    </w:p>
    <w:p w:rsidR="00D03CB9" w:rsidRDefault="002027C3" w:rsidP="002027C3">
      <w:pPr>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anchor distT="0" distB="0" distL="114300" distR="114300" simplePos="0" relativeHeight="251661312" behindDoc="0" locked="0" layoutInCell="1" allowOverlap="1">
            <wp:simplePos x="0" y="0"/>
            <wp:positionH relativeFrom="column">
              <wp:posOffset>19050</wp:posOffset>
            </wp:positionH>
            <wp:positionV relativeFrom="paragraph">
              <wp:posOffset>25400</wp:posOffset>
            </wp:positionV>
            <wp:extent cx="2948305" cy="4509770"/>
            <wp:effectExtent l="19050" t="0" r="4445" b="0"/>
            <wp:wrapThrough wrapText="bothSides">
              <wp:wrapPolygon edited="0">
                <wp:start x="-140" y="0"/>
                <wp:lineTo x="-140" y="21533"/>
                <wp:lineTo x="21633" y="21533"/>
                <wp:lineTo x="21633" y="0"/>
                <wp:lineTo x="-140" y="0"/>
              </wp:wrapPolygon>
            </wp:wrapThrough>
            <wp:docPr id="4" name="Picture 2" descr="C:\Users\jvictor\Documents\dummy\Earthquakes\PSI_Seismic\LoadData.png"/>
            <wp:cNvGraphicFramePr/>
            <a:graphic xmlns:a="http://schemas.openxmlformats.org/drawingml/2006/main">
              <a:graphicData uri="http://schemas.openxmlformats.org/drawingml/2006/picture">
                <pic:pic xmlns:pic="http://schemas.openxmlformats.org/drawingml/2006/picture">
                  <pic:nvPicPr>
                    <pic:cNvPr id="2" name="Picture 2" descr="C:\Users\jvictor\Documents\dummy\Earthquakes\PSI_Seismic\LoadData.png"/>
                    <pic:cNvPicPr>
                      <a:picLocks noChangeAspect="1" noChangeArrowheads="1"/>
                    </pic:cNvPicPr>
                  </pic:nvPicPr>
                  <pic:blipFill>
                    <a:blip r:embed="rId15" cstate="print"/>
                    <a:srcRect/>
                    <a:stretch>
                      <a:fillRect/>
                    </a:stretch>
                  </pic:blipFill>
                  <pic:spPr bwMode="auto">
                    <a:xfrm>
                      <a:off x="0" y="0"/>
                      <a:ext cx="2948305" cy="4509770"/>
                    </a:xfrm>
                    <a:prstGeom prst="rect">
                      <a:avLst/>
                    </a:prstGeom>
                    <a:noFill/>
                  </pic:spPr>
                </pic:pic>
              </a:graphicData>
            </a:graphic>
          </wp:anchor>
        </w:drawing>
      </w:r>
      <w:r w:rsidRPr="002027C3">
        <w:rPr>
          <w:rFonts w:ascii="Times New Roman" w:eastAsia="Times New Roman" w:hAnsi="Times New Roman" w:cs="Times New Roman"/>
          <w:sz w:val="24"/>
          <w:szCs w:val="24"/>
        </w:rPr>
        <w:t xml:space="preserve">This dialog allows the user to select a seismic event they wish to plot, e.g. magnitude 3.3 earthquake at -18.7 km deep occurring at 1 May 2016 at 00:37:40 Central time or 05:37:40 Coordinated Universal Time (UTC), which is highlighted in the “Seismic Events Catalog” table.  </w:t>
      </w:r>
    </w:p>
    <w:p w:rsidR="00D03CB9" w:rsidRDefault="00D03CB9" w:rsidP="002027C3">
      <w:pP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The date of the seismic event will determine the Pressure file that will be opened and displayed.  The </w:t>
      </w:r>
      <w:proofErr w:type="spellStart"/>
      <w:r>
        <w:rPr>
          <w:rFonts w:ascii="Times New Roman" w:eastAsia="Times New Roman" w:hAnsi="Times New Roman" w:cs="Times New Roman"/>
          <w:sz w:val="24"/>
          <w:szCs w:val="24"/>
        </w:rPr>
        <w:t>miniSeed</w:t>
      </w:r>
      <w:proofErr w:type="spellEnd"/>
      <w:r>
        <w:rPr>
          <w:rFonts w:ascii="Times New Roman" w:eastAsia="Times New Roman" w:hAnsi="Times New Roman" w:cs="Times New Roman"/>
          <w:sz w:val="24"/>
          <w:szCs w:val="24"/>
        </w:rPr>
        <w:t xml:space="preserve"> file uses the same date and the radio button selection</w:t>
      </w:r>
      <w:r w:rsidR="00FD1950">
        <w:rPr>
          <w:rFonts w:ascii="Times New Roman" w:eastAsia="Times New Roman" w:hAnsi="Times New Roman" w:cs="Times New Roman"/>
          <w:sz w:val="24"/>
          <w:szCs w:val="24"/>
        </w:rPr>
        <w:t>s</w:t>
      </w:r>
      <w:r>
        <w:rPr>
          <w:rFonts w:ascii="Times New Roman" w:eastAsia="Times New Roman" w:hAnsi="Times New Roman" w:cs="Times New Roman"/>
          <w:sz w:val="24"/>
          <w:szCs w:val="24"/>
        </w:rPr>
        <w:t xml:space="preserve"> for the sensors/channels to build the </w:t>
      </w:r>
      <w:proofErr w:type="spellStart"/>
      <w:r>
        <w:rPr>
          <w:rFonts w:ascii="Times New Roman" w:eastAsia="Times New Roman" w:hAnsi="Times New Roman" w:cs="Times New Roman"/>
          <w:sz w:val="24"/>
          <w:szCs w:val="24"/>
        </w:rPr>
        <w:t>miniSeed</w:t>
      </w:r>
      <w:proofErr w:type="spellEnd"/>
      <w:r>
        <w:rPr>
          <w:rFonts w:ascii="Times New Roman" w:eastAsia="Times New Roman" w:hAnsi="Times New Roman" w:cs="Times New Roman"/>
          <w:sz w:val="24"/>
          <w:szCs w:val="24"/>
        </w:rPr>
        <w:t xml:space="preserve"> file name.</w:t>
      </w:r>
    </w:p>
    <w:p w:rsidR="002027C3" w:rsidRDefault="002027C3" w:rsidP="002027C3">
      <w:pPr>
        <w:rPr>
          <w:rFonts w:ascii="Times New Roman" w:eastAsia="Times New Roman" w:hAnsi="Times New Roman" w:cs="Times New Roman"/>
          <w:sz w:val="24"/>
          <w:szCs w:val="24"/>
        </w:rPr>
      </w:pPr>
      <w:r>
        <w:rPr>
          <w:rFonts w:ascii="Times New Roman" w:eastAsia="Times New Roman" w:hAnsi="Times New Roman" w:cs="Times New Roman"/>
          <w:sz w:val="24"/>
          <w:szCs w:val="24"/>
        </w:rPr>
        <w:t>There are up to 7 seismic sensors that were used to compute the seismic event and the location</w:t>
      </w:r>
      <w:r w:rsidR="00D03CB9">
        <w:rPr>
          <w:rFonts w:ascii="Times New Roman" w:eastAsia="Times New Roman" w:hAnsi="Times New Roman" w:cs="Times New Roman"/>
          <w:sz w:val="24"/>
          <w:szCs w:val="24"/>
        </w:rPr>
        <w:t xml:space="preserve"> of the event</w:t>
      </w:r>
      <w:r>
        <w:rPr>
          <w:rFonts w:ascii="Times New Roman" w:eastAsia="Times New Roman" w:hAnsi="Times New Roman" w:cs="Times New Roman"/>
          <w:sz w:val="24"/>
          <w:szCs w:val="24"/>
        </w:rPr>
        <w:t xml:space="preserve">. The “Active Seismic Sensors” panel holds the seismic sensors name, which are automatically mapped to their ID.  The “Channels” panel holds the orientation of the </w:t>
      </w:r>
      <w:proofErr w:type="gramStart"/>
      <w:r>
        <w:rPr>
          <w:rFonts w:ascii="Times New Roman" w:eastAsia="Times New Roman" w:hAnsi="Times New Roman" w:cs="Times New Roman"/>
          <w:sz w:val="24"/>
          <w:szCs w:val="24"/>
        </w:rPr>
        <w:t>sensor,</w:t>
      </w:r>
      <w:proofErr w:type="gramEnd"/>
      <w:r>
        <w:rPr>
          <w:rFonts w:ascii="Times New Roman" w:eastAsia="Times New Roman" w:hAnsi="Times New Roman" w:cs="Times New Roman"/>
          <w:sz w:val="24"/>
          <w:szCs w:val="24"/>
        </w:rPr>
        <w:t xml:space="preserve"> </w:t>
      </w:r>
      <w:r w:rsidRPr="002027C3">
        <w:rPr>
          <w:rFonts w:ascii="Times New Roman" w:eastAsia="Times New Roman" w:hAnsi="Times New Roman" w:cs="Times New Roman"/>
          <w:sz w:val="24"/>
          <w:szCs w:val="24"/>
        </w:rPr>
        <w:t xml:space="preserve">WK12 and EHZ are </w:t>
      </w:r>
      <w:r>
        <w:rPr>
          <w:rFonts w:ascii="Times New Roman" w:eastAsia="Times New Roman" w:hAnsi="Times New Roman" w:cs="Times New Roman"/>
          <w:sz w:val="24"/>
          <w:szCs w:val="24"/>
        </w:rPr>
        <w:t xml:space="preserve">initially </w:t>
      </w:r>
      <w:r w:rsidRPr="002027C3">
        <w:rPr>
          <w:rFonts w:ascii="Times New Roman" w:eastAsia="Times New Roman" w:hAnsi="Times New Roman" w:cs="Times New Roman"/>
          <w:sz w:val="24"/>
          <w:szCs w:val="24"/>
        </w:rPr>
        <w:t>selected by default</w:t>
      </w:r>
      <w:r>
        <w:rPr>
          <w:rFonts w:ascii="Times New Roman" w:eastAsia="Times New Roman" w:hAnsi="Times New Roman" w:cs="Times New Roman"/>
          <w:sz w:val="24"/>
          <w:szCs w:val="24"/>
        </w:rPr>
        <w:t xml:space="preserve">.  </w:t>
      </w:r>
    </w:p>
    <w:p w:rsidR="002027C3" w:rsidRDefault="002027C3" w:rsidP="002027C3">
      <w:pPr>
        <w:rPr>
          <w:rFonts w:ascii="Times New Roman" w:hAnsi="Times New Roman" w:cs="Times New Roman"/>
          <w:sz w:val="24"/>
          <w:szCs w:val="24"/>
        </w:rPr>
      </w:pPr>
      <w:r>
        <w:rPr>
          <w:rFonts w:ascii="Times New Roman" w:hAnsi="Times New Roman" w:cs="Times New Roman"/>
          <w:sz w:val="24"/>
          <w:szCs w:val="24"/>
        </w:rPr>
        <w:t xml:space="preserve">The individual </w:t>
      </w:r>
      <w:proofErr w:type="spellStart"/>
      <w:r>
        <w:rPr>
          <w:rFonts w:ascii="Times New Roman" w:hAnsi="Times New Roman" w:cs="Times New Roman"/>
          <w:sz w:val="24"/>
          <w:szCs w:val="24"/>
        </w:rPr>
        <w:t>miniSeed</w:t>
      </w:r>
      <w:proofErr w:type="spellEnd"/>
      <w:r>
        <w:rPr>
          <w:rFonts w:ascii="Times New Roman" w:hAnsi="Times New Roman" w:cs="Times New Roman"/>
          <w:sz w:val="24"/>
          <w:szCs w:val="24"/>
        </w:rPr>
        <w:t xml:space="preserve"> file names are not stored, just the main directory location information.  Since all files follow a specific file format YYYY.DAY.HR.00.00.ID.1.CHANNEL.m</w:t>
      </w:r>
    </w:p>
    <w:p w:rsidR="002027C3" w:rsidRPr="002027C3" w:rsidRDefault="002027C3" w:rsidP="002027C3">
      <w:pPr>
        <w:spacing w:after="0" w:line="240" w:lineRule="auto"/>
        <w:rPr>
          <w:rFonts w:ascii="Times New Roman" w:hAnsi="Times New Roman" w:cs="Times New Roman"/>
          <w:sz w:val="24"/>
          <w:szCs w:val="24"/>
        </w:rPr>
      </w:pPr>
      <w:proofErr w:type="gramStart"/>
      <w:r w:rsidRPr="002027C3">
        <w:rPr>
          <w:rFonts w:ascii="Times New Roman" w:hAnsi="Times New Roman" w:cs="Times New Roman"/>
          <w:sz w:val="24"/>
          <w:szCs w:val="24"/>
        </w:rPr>
        <w:t>where</w:t>
      </w:r>
      <w:proofErr w:type="gramEnd"/>
      <w:r w:rsidRPr="002027C3">
        <w:rPr>
          <w:rFonts w:ascii="Times New Roman" w:hAnsi="Times New Roman" w:cs="Times New Roman"/>
          <w:sz w:val="24"/>
          <w:szCs w:val="24"/>
        </w:rPr>
        <w:tab/>
      </w:r>
    </w:p>
    <w:p w:rsidR="002027C3" w:rsidRPr="002027C3" w:rsidRDefault="002027C3" w:rsidP="002027C3">
      <w:pPr>
        <w:spacing w:after="0" w:line="240" w:lineRule="auto"/>
        <w:rPr>
          <w:rFonts w:ascii="Times New Roman" w:hAnsi="Times New Roman" w:cs="Times New Roman"/>
          <w:sz w:val="24"/>
          <w:szCs w:val="24"/>
        </w:rPr>
      </w:pPr>
      <w:r w:rsidRPr="002027C3">
        <w:rPr>
          <w:rFonts w:ascii="Times New Roman" w:hAnsi="Times New Roman" w:cs="Times New Roman"/>
          <w:sz w:val="24"/>
          <w:szCs w:val="24"/>
        </w:rPr>
        <w:t>YYYY is</w:t>
      </w:r>
      <w:r w:rsidR="00FD1950">
        <w:rPr>
          <w:rFonts w:ascii="Times New Roman" w:hAnsi="Times New Roman" w:cs="Times New Roman"/>
          <w:sz w:val="24"/>
          <w:szCs w:val="24"/>
        </w:rPr>
        <w:t xml:space="preserve"> the year the data was measured,</w:t>
      </w:r>
    </w:p>
    <w:p w:rsidR="002027C3" w:rsidRPr="002027C3" w:rsidRDefault="002027C3" w:rsidP="002027C3">
      <w:pPr>
        <w:spacing w:after="0" w:line="240" w:lineRule="auto"/>
        <w:rPr>
          <w:rFonts w:ascii="Times New Roman" w:hAnsi="Times New Roman" w:cs="Times New Roman"/>
          <w:sz w:val="24"/>
          <w:szCs w:val="24"/>
        </w:rPr>
      </w:pPr>
      <w:r w:rsidRPr="002027C3">
        <w:rPr>
          <w:rFonts w:ascii="Times New Roman" w:hAnsi="Times New Roman" w:cs="Times New Roman"/>
          <w:sz w:val="24"/>
          <w:szCs w:val="24"/>
        </w:rPr>
        <w:t>DAY is the day o</w:t>
      </w:r>
      <w:r w:rsidR="00FD1950">
        <w:rPr>
          <w:rFonts w:ascii="Times New Roman" w:hAnsi="Times New Roman" w:cs="Times New Roman"/>
          <w:sz w:val="24"/>
          <w:szCs w:val="24"/>
        </w:rPr>
        <w:t>f the year of the measured data,</w:t>
      </w:r>
    </w:p>
    <w:p w:rsidR="002027C3" w:rsidRPr="002027C3" w:rsidRDefault="00FD1950" w:rsidP="002027C3">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HR is the Hour (0-24) that the data was </w:t>
      </w:r>
      <w:proofErr w:type="gramStart"/>
      <w:r>
        <w:rPr>
          <w:rFonts w:ascii="Times New Roman" w:hAnsi="Times New Roman" w:cs="Times New Roman"/>
          <w:sz w:val="24"/>
          <w:szCs w:val="24"/>
        </w:rPr>
        <w:t>measured</w:t>
      </w:r>
      <w:r w:rsidR="002027C3" w:rsidRPr="002027C3">
        <w:rPr>
          <w:rFonts w:ascii="Times New Roman" w:hAnsi="Times New Roman" w:cs="Times New Roman"/>
          <w:sz w:val="24"/>
          <w:szCs w:val="24"/>
        </w:rPr>
        <w:t>,</w:t>
      </w:r>
      <w:proofErr w:type="gramEnd"/>
      <w:r w:rsidR="002027C3" w:rsidRPr="002027C3">
        <w:rPr>
          <w:rFonts w:ascii="Times New Roman" w:hAnsi="Times New Roman" w:cs="Times New Roman"/>
          <w:sz w:val="24"/>
          <w:szCs w:val="24"/>
        </w:rPr>
        <w:t xml:space="preserve"> each </w:t>
      </w:r>
      <w:proofErr w:type="spellStart"/>
      <w:r w:rsidR="002027C3" w:rsidRPr="002027C3">
        <w:rPr>
          <w:rFonts w:ascii="Times New Roman" w:hAnsi="Times New Roman" w:cs="Times New Roman"/>
          <w:sz w:val="24"/>
          <w:szCs w:val="24"/>
        </w:rPr>
        <w:t>miniSeed</w:t>
      </w:r>
      <w:proofErr w:type="spellEnd"/>
      <w:r>
        <w:rPr>
          <w:rFonts w:ascii="Times New Roman" w:hAnsi="Times New Roman" w:cs="Times New Roman"/>
          <w:sz w:val="24"/>
          <w:szCs w:val="24"/>
        </w:rPr>
        <w:t xml:space="preserve"> file is 1 hour in length,</w:t>
      </w:r>
    </w:p>
    <w:p w:rsidR="002027C3" w:rsidRPr="002027C3" w:rsidRDefault="002027C3" w:rsidP="002027C3">
      <w:pPr>
        <w:spacing w:after="0" w:line="240" w:lineRule="auto"/>
        <w:rPr>
          <w:rFonts w:ascii="Times New Roman" w:hAnsi="Times New Roman" w:cs="Times New Roman"/>
          <w:sz w:val="24"/>
          <w:szCs w:val="24"/>
        </w:rPr>
      </w:pPr>
      <w:r w:rsidRPr="002027C3">
        <w:rPr>
          <w:rFonts w:ascii="Times New Roman" w:hAnsi="Times New Roman" w:cs="Times New Roman"/>
          <w:sz w:val="24"/>
          <w:szCs w:val="24"/>
        </w:rPr>
        <w:t xml:space="preserve">ID is the sensor </w:t>
      </w:r>
      <w:r w:rsidR="00FD1950">
        <w:rPr>
          <w:rFonts w:ascii="Times New Roman" w:hAnsi="Times New Roman" w:cs="Times New Roman"/>
          <w:sz w:val="24"/>
          <w:szCs w:val="24"/>
        </w:rPr>
        <w:t>id, i.e. Sensor WK12 id is 92C7,</w:t>
      </w:r>
    </w:p>
    <w:p w:rsidR="002027C3" w:rsidRPr="002027C3" w:rsidRDefault="002027C3" w:rsidP="002027C3">
      <w:pPr>
        <w:spacing w:after="0" w:line="240" w:lineRule="auto"/>
        <w:rPr>
          <w:rFonts w:ascii="Times New Roman" w:hAnsi="Times New Roman" w:cs="Times New Roman"/>
          <w:sz w:val="24"/>
          <w:szCs w:val="24"/>
        </w:rPr>
      </w:pPr>
      <w:r w:rsidRPr="002027C3">
        <w:rPr>
          <w:rFonts w:ascii="Times New Roman" w:hAnsi="Times New Roman" w:cs="Times New Roman"/>
          <w:sz w:val="24"/>
          <w:szCs w:val="24"/>
        </w:rPr>
        <w:t xml:space="preserve">CHANNEL is the channel number, i.e. 1 = vertical orientation, 2 = North-South </w:t>
      </w:r>
    </w:p>
    <w:p w:rsidR="002027C3" w:rsidRPr="002027C3" w:rsidRDefault="00FD1950" w:rsidP="002027C3">
      <w:pPr>
        <w:spacing w:after="0" w:line="240" w:lineRule="auto"/>
        <w:rPr>
          <w:rFonts w:ascii="Times New Roman" w:hAnsi="Times New Roman" w:cs="Times New Roman"/>
          <w:sz w:val="24"/>
          <w:szCs w:val="24"/>
        </w:rPr>
      </w:pPr>
      <w:proofErr w:type="gramStart"/>
      <w:r>
        <w:rPr>
          <w:rFonts w:ascii="Times New Roman" w:hAnsi="Times New Roman" w:cs="Times New Roman"/>
          <w:sz w:val="24"/>
          <w:szCs w:val="24"/>
        </w:rPr>
        <w:t>orientation</w:t>
      </w:r>
      <w:proofErr w:type="gramEnd"/>
      <w:r>
        <w:rPr>
          <w:rFonts w:ascii="Times New Roman" w:hAnsi="Times New Roman" w:cs="Times New Roman"/>
          <w:sz w:val="24"/>
          <w:szCs w:val="24"/>
        </w:rPr>
        <w:t xml:space="preserve"> and 3 = East-West orientation,</w:t>
      </w:r>
    </w:p>
    <w:p w:rsidR="002027C3" w:rsidRPr="002027C3" w:rsidRDefault="002027C3" w:rsidP="002027C3">
      <w:pPr>
        <w:spacing w:after="0" w:line="240" w:lineRule="auto"/>
        <w:rPr>
          <w:rFonts w:ascii="Times New Roman" w:hAnsi="Times New Roman" w:cs="Times New Roman"/>
          <w:sz w:val="24"/>
          <w:szCs w:val="24"/>
        </w:rPr>
      </w:pPr>
      <w:proofErr w:type="gramStart"/>
      <w:r w:rsidRPr="002027C3">
        <w:rPr>
          <w:rFonts w:ascii="Times New Roman" w:hAnsi="Times New Roman" w:cs="Times New Roman"/>
          <w:sz w:val="24"/>
          <w:szCs w:val="24"/>
        </w:rPr>
        <w:t>m</w:t>
      </w:r>
      <w:proofErr w:type="gramEnd"/>
      <w:r w:rsidRPr="002027C3">
        <w:rPr>
          <w:rFonts w:ascii="Times New Roman" w:hAnsi="Times New Roman" w:cs="Times New Roman"/>
          <w:sz w:val="24"/>
          <w:szCs w:val="24"/>
        </w:rPr>
        <w:t xml:space="preserve"> is the file extension to represent a </w:t>
      </w:r>
      <w:proofErr w:type="spellStart"/>
      <w:r w:rsidRPr="002027C3">
        <w:rPr>
          <w:rFonts w:ascii="Times New Roman" w:hAnsi="Times New Roman" w:cs="Times New Roman"/>
          <w:sz w:val="24"/>
          <w:szCs w:val="24"/>
        </w:rPr>
        <w:t>miniSeed</w:t>
      </w:r>
      <w:proofErr w:type="spellEnd"/>
      <w:r w:rsidRPr="002027C3">
        <w:rPr>
          <w:rFonts w:ascii="Times New Roman" w:hAnsi="Times New Roman" w:cs="Times New Roman"/>
          <w:sz w:val="24"/>
          <w:szCs w:val="24"/>
        </w:rPr>
        <w:t xml:space="preserve"> file type.</w:t>
      </w:r>
    </w:p>
    <w:p w:rsidR="000B7252" w:rsidRDefault="00D03CB9" w:rsidP="000B7252">
      <w:pPr>
        <w:pStyle w:val="NormalWeb"/>
      </w:pPr>
      <w:r>
        <w:t xml:space="preserve">Once the filenames of the Pressure &amp; </w:t>
      </w:r>
      <w:proofErr w:type="spellStart"/>
      <w:r>
        <w:t>miniSeed</w:t>
      </w:r>
      <w:proofErr w:type="spellEnd"/>
      <w:r>
        <w:t xml:space="preserve"> file are determined the program automatically downloads both files from the KGS Server and imports the files into the web app.  The data is parsed into data structures and then the Profile Plot Control and Profile Plot dialogs are displayed with the Pressure &amp; </w:t>
      </w:r>
      <w:r w:rsidR="005C2338">
        <w:t>Seismic Wave data plotted side by side.</w:t>
      </w:r>
    </w:p>
    <w:p w:rsidR="000B7252" w:rsidRDefault="0090754D" w:rsidP="00B441B3">
      <w:pPr>
        <w:spacing w:after="0" w:line="240" w:lineRule="auto"/>
        <w:rPr>
          <w:rFonts w:ascii="Times New Roman" w:hAnsi="Times New Roman" w:cs="Times New Roman"/>
          <w:sz w:val="24"/>
          <w:szCs w:val="24"/>
        </w:rPr>
      </w:pPr>
      <w:r>
        <w:rPr>
          <w:noProof/>
        </w:rPr>
        <w:lastRenderedPageBreak/>
        <w:drawing>
          <wp:anchor distT="0" distB="0" distL="0" distR="0" simplePos="0" relativeHeight="251663360" behindDoc="0" locked="0" layoutInCell="1" allowOverlap="0">
            <wp:simplePos x="0" y="0"/>
            <wp:positionH relativeFrom="column">
              <wp:align>right</wp:align>
            </wp:positionH>
            <wp:positionV relativeFrom="line">
              <wp:posOffset>0</wp:posOffset>
            </wp:positionV>
            <wp:extent cx="5737860" cy="6702425"/>
            <wp:effectExtent l="19050" t="0" r="0" b="0"/>
            <wp:wrapSquare wrapText="bothSides"/>
            <wp:docPr id="6" name="Picture 2" descr="http://www.kgs.ku.edu/PRS/Ozark/Software/PSISeismic/images/Ma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kgs.ku.edu/PRS/Ozark/Software/PSISeismic/images/Map.png"/>
                    <pic:cNvPicPr>
                      <a:picLocks noChangeAspect="1" noChangeArrowheads="1"/>
                    </pic:cNvPicPr>
                  </pic:nvPicPr>
                  <pic:blipFill>
                    <a:blip r:embed="rId16" cstate="print"/>
                    <a:srcRect/>
                    <a:stretch>
                      <a:fillRect/>
                    </a:stretch>
                  </pic:blipFill>
                  <pic:spPr bwMode="auto">
                    <a:xfrm>
                      <a:off x="0" y="0"/>
                      <a:ext cx="5737860" cy="6702425"/>
                    </a:xfrm>
                    <a:prstGeom prst="rect">
                      <a:avLst/>
                    </a:prstGeom>
                    <a:noFill/>
                    <a:ln w="9525">
                      <a:noFill/>
                      <a:miter lim="800000"/>
                      <a:headEnd/>
                      <a:tailEnd/>
                    </a:ln>
                  </pic:spPr>
                </pic:pic>
              </a:graphicData>
            </a:graphic>
          </wp:anchor>
        </w:drawing>
      </w:r>
      <w:r w:rsidR="00645344" w:rsidRPr="00645344">
        <w:rPr>
          <w:noProof/>
        </w:rPr>
        <w:pict>
          <v:shapetype id="_x0000_t202" coordsize="21600,21600" o:spt="202" path="m,l,21600r21600,l21600,xe">
            <v:stroke joinstyle="miter"/>
            <v:path gradientshapeok="t" o:connecttype="rect"/>
          </v:shapetype>
          <v:shape id="_x0000_s1027" type="#_x0000_t202" style="position:absolute;margin-left:14.7pt;margin-top:532.25pt;width:451.8pt;height:.05pt;z-index:251665408;mso-position-horizontal-relative:text;mso-position-vertical-relative:text" stroked="f">
            <v:textbox style="mso-fit-shape-to-text:t" inset="0,0,0,0">
              <w:txbxContent>
                <w:p w:rsidR="00531B7F" w:rsidRPr="0007694E" w:rsidRDefault="00531B7F" w:rsidP="00744896">
                  <w:pPr>
                    <w:pStyle w:val="Caption"/>
                    <w:rPr>
                      <w:rFonts w:ascii="Times New Roman" w:hAnsi="Times New Roman" w:cs="Times New Roman"/>
                      <w:sz w:val="24"/>
                      <w:szCs w:val="24"/>
                    </w:rPr>
                  </w:pPr>
                  <w:r>
                    <w:t xml:space="preserve"> Map of the locations of the CO</w:t>
                  </w:r>
                  <w:r w:rsidRPr="00744896">
                    <w:rPr>
                      <w:vertAlign w:val="subscript"/>
                    </w:rPr>
                    <w:t>2</w:t>
                  </w:r>
                  <w:r>
                    <w:t xml:space="preserve"> Seismic Sensors and the Wellington KGS 1-28, location of the pressure sensor.</w:t>
                  </w:r>
                </w:p>
              </w:txbxContent>
            </v:textbox>
            <w10:wrap type="square"/>
          </v:shape>
        </w:pict>
      </w:r>
    </w:p>
    <w:p w:rsidR="00744896" w:rsidRDefault="00744896" w:rsidP="00B441B3">
      <w:pPr>
        <w:spacing w:after="0" w:line="240" w:lineRule="auto"/>
        <w:rPr>
          <w:rFonts w:ascii="Times New Roman" w:hAnsi="Times New Roman" w:cs="Times New Roman"/>
          <w:sz w:val="24"/>
          <w:szCs w:val="24"/>
        </w:rPr>
      </w:pPr>
    </w:p>
    <w:p w:rsidR="00CE30D6" w:rsidRPr="002027C3" w:rsidRDefault="00CE30D6" w:rsidP="00CE30D6">
      <w:pPr>
        <w:rPr>
          <w:rFonts w:ascii="Times New Roman" w:eastAsia="Times New Roman" w:hAnsi="Times New Roman" w:cs="Times New Roman"/>
          <w:b/>
          <w:noProof/>
          <w:sz w:val="28"/>
          <w:szCs w:val="28"/>
        </w:rPr>
      </w:pPr>
      <w:r>
        <w:rPr>
          <w:rFonts w:ascii="Times New Roman" w:hAnsi="Times New Roman" w:cs="Times New Roman"/>
          <w:b/>
          <w:sz w:val="28"/>
          <w:szCs w:val="28"/>
        </w:rPr>
        <w:t>Profile Plot</w:t>
      </w:r>
      <w:r w:rsidRPr="002027C3">
        <w:rPr>
          <w:rFonts w:ascii="Times New Roman" w:hAnsi="Times New Roman" w:cs="Times New Roman"/>
          <w:b/>
          <w:sz w:val="28"/>
          <w:szCs w:val="28"/>
        </w:rPr>
        <w:t xml:space="preserve"> Control </w:t>
      </w:r>
      <w:r>
        <w:rPr>
          <w:rFonts w:ascii="Times New Roman" w:hAnsi="Times New Roman" w:cs="Times New Roman"/>
          <w:b/>
          <w:sz w:val="28"/>
          <w:szCs w:val="28"/>
        </w:rPr>
        <w:t>Dialog</w:t>
      </w:r>
    </w:p>
    <w:p w:rsidR="00AA789D" w:rsidRDefault="00AA789D" w:rsidP="00AA789D">
      <w:pPr>
        <w:spacing w:before="100" w:beforeAutospacing="1" w:after="100" w:afterAutospacing="1" w:line="240" w:lineRule="auto"/>
        <w:rPr>
          <w:rFonts w:ascii="Times New Roman" w:eastAsia="Times New Roman" w:hAnsi="Times New Roman" w:cs="Times New Roman"/>
          <w:sz w:val="24"/>
          <w:szCs w:val="24"/>
        </w:rPr>
      </w:pPr>
      <w:r>
        <w:rPr>
          <w:rFonts w:ascii="Times New Roman" w:hAnsi="Times New Roman" w:cs="Times New Roman"/>
          <w:sz w:val="24"/>
          <w:szCs w:val="24"/>
        </w:rPr>
        <w:t xml:space="preserve">The Profile Plot Control dialog allows the user to control the Profile Plot.  The user can change the time range on the profile plot, the limits on the plot tracks for both the Pressure and Seismic Data.  </w:t>
      </w:r>
      <w:r w:rsidRPr="00A67CF7">
        <w:rPr>
          <w:rFonts w:ascii="Times New Roman" w:eastAsia="Times New Roman" w:hAnsi="Times New Roman" w:cs="Times New Roman"/>
          <w:sz w:val="24"/>
          <w:szCs w:val="24"/>
        </w:rPr>
        <w:t>Th</w:t>
      </w:r>
      <w:r>
        <w:rPr>
          <w:rFonts w:ascii="Times New Roman" w:eastAsia="Times New Roman" w:hAnsi="Times New Roman" w:cs="Times New Roman"/>
          <w:sz w:val="24"/>
          <w:szCs w:val="24"/>
        </w:rPr>
        <w:t>is dialog will allow th</w:t>
      </w:r>
      <w:r w:rsidRPr="00A67CF7">
        <w:rPr>
          <w:rFonts w:ascii="Times New Roman" w:eastAsia="Times New Roman" w:hAnsi="Times New Roman" w:cs="Times New Roman"/>
          <w:sz w:val="24"/>
          <w:szCs w:val="24"/>
        </w:rPr>
        <w:t xml:space="preserve">e user to perform simple filtering on both data sets and to display a Frequency vs. Magnitude plot of each of the data sets. </w:t>
      </w:r>
    </w:p>
    <w:p w:rsidR="00AA789D" w:rsidRDefault="00AA789D" w:rsidP="00AA789D">
      <w:pPr>
        <w:spacing w:before="100" w:beforeAutospacing="1" w:after="100"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0" distB="0" distL="0" distR="0">
            <wp:extent cx="5943600" cy="4238625"/>
            <wp:effectExtent l="19050" t="0" r="0" b="0"/>
            <wp:docPr id="8" name="Picture 4" descr="C:\Users\jvictor\Documents\dummy\Earthquakes\PSI_Seismic\PlotControl-summar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jvictor\Documents\dummy\Earthquakes\PSI_Seismic\PlotControl-summary.png"/>
                    <pic:cNvPicPr>
                      <a:picLocks noChangeAspect="1" noChangeArrowheads="1"/>
                    </pic:cNvPicPr>
                  </pic:nvPicPr>
                  <pic:blipFill>
                    <a:blip r:embed="rId17" cstate="print"/>
                    <a:srcRect/>
                    <a:stretch>
                      <a:fillRect/>
                    </a:stretch>
                  </pic:blipFill>
                  <pic:spPr bwMode="auto">
                    <a:xfrm>
                      <a:off x="0" y="0"/>
                      <a:ext cx="5943600" cy="4238625"/>
                    </a:xfrm>
                    <a:prstGeom prst="rect">
                      <a:avLst/>
                    </a:prstGeom>
                    <a:noFill/>
                    <a:ln w="9525">
                      <a:noFill/>
                      <a:miter lim="800000"/>
                      <a:headEnd/>
                      <a:tailEnd/>
                    </a:ln>
                  </pic:spPr>
                </pic:pic>
              </a:graphicData>
            </a:graphic>
          </wp:inline>
        </w:drawing>
      </w:r>
    </w:p>
    <w:p w:rsidR="00AA789D" w:rsidRDefault="000F5190" w:rsidP="00AA789D">
      <w:pPr>
        <w:spacing w:before="100" w:beforeAutospacing="1" w:after="100"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The Pressure Data &amp; Seismic Data panels hold the limits of their respective plot tracks, which the user may modify.  Each panel has a “Filter Raw Data” and a “Create Frequency Plot” buttons.  The first allows the user to filter the raw data to remove some of the noise.  The web app automatically filters the Raw Pressure data with a pulse of 10 points making 10 passes through the data, i.e. taking the output from each pass and performing the pulse convolution on the resultant.  This seems to smooth the data signal considerably making it easier to see the pressure data.  Each “Profile Plot Control” panel on the Control Dialog can modify the profile plot.</w:t>
      </w:r>
    </w:p>
    <w:p w:rsidR="000F5190" w:rsidRDefault="000F5190" w:rsidP="00AA789D">
      <w:pPr>
        <w:spacing w:before="100" w:beforeAutospacing="1" w:after="100"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noProof/>
          <w:sz w:val="24"/>
          <w:szCs w:val="24"/>
        </w:rPr>
        <w:lastRenderedPageBreak/>
        <w:drawing>
          <wp:inline distT="0" distB="0" distL="0" distR="0">
            <wp:extent cx="5935980" cy="4463415"/>
            <wp:effectExtent l="19050" t="0" r="7620" b="0"/>
            <wp:docPr id="10" name="Picture 6" descr="C:\Users\jvictor\Documents\dummy\Earthquakes\PSI_Seismic\PlotContol-summary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jvictor\Documents\dummy\Earthquakes\PSI_Seismic\PlotContol-summary2.png"/>
                    <pic:cNvPicPr>
                      <a:picLocks noChangeAspect="1" noChangeArrowheads="1"/>
                    </pic:cNvPicPr>
                  </pic:nvPicPr>
                  <pic:blipFill>
                    <a:blip r:embed="rId18" cstate="print"/>
                    <a:srcRect/>
                    <a:stretch>
                      <a:fillRect/>
                    </a:stretch>
                  </pic:blipFill>
                  <pic:spPr bwMode="auto">
                    <a:xfrm>
                      <a:off x="0" y="0"/>
                      <a:ext cx="5935980" cy="4463415"/>
                    </a:xfrm>
                    <a:prstGeom prst="rect">
                      <a:avLst/>
                    </a:prstGeom>
                    <a:noFill/>
                    <a:ln w="9525">
                      <a:noFill/>
                      <a:miter lim="800000"/>
                      <a:headEnd/>
                      <a:tailEnd/>
                    </a:ln>
                  </pic:spPr>
                </pic:pic>
              </a:graphicData>
            </a:graphic>
          </wp:inline>
        </w:drawing>
      </w:r>
    </w:p>
    <w:p w:rsidR="000F5190" w:rsidRDefault="00DF1303" w:rsidP="00AA789D">
      <w:pPr>
        <w:spacing w:before="100" w:beforeAutospacing="1" w:after="100"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The “Seismic Wave Plot Track” &amp; the “Pressure Plot Track” panels have a </w:t>
      </w:r>
      <w:r w:rsidR="001E1A41">
        <w:rPr>
          <w:rFonts w:ascii="Times New Roman" w:eastAsia="Times New Roman" w:hAnsi="Times New Roman" w:cs="Times New Roman"/>
          <w:sz w:val="24"/>
          <w:szCs w:val="24"/>
        </w:rPr>
        <w:t>“Filter Raw Data” button</w:t>
      </w:r>
      <w:r>
        <w:rPr>
          <w:rFonts w:ascii="Times New Roman" w:eastAsia="Times New Roman" w:hAnsi="Times New Roman" w:cs="Times New Roman"/>
          <w:sz w:val="24"/>
          <w:szCs w:val="24"/>
        </w:rPr>
        <w:t xml:space="preserve"> which</w:t>
      </w:r>
      <w:r w:rsidR="001E1A41">
        <w:rPr>
          <w:rFonts w:ascii="Times New Roman" w:eastAsia="Times New Roman" w:hAnsi="Times New Roman" w:cs="Times New Roman"/>
          <w:sz w:val="24"/>
          <w:szCs w:val="24"/>
        </w:rPr>
        <w:t xml:space="preserve"> holds the simple filtering processes</w:t>
      </w:r>
      <w:r>
        <w:rPr>
          <w:rFonts w:ascii="Times New Roman" w:eastAsia="Times New Roman" w:hAnsi="Times New Roman" w:cs="Times New Roman"/>
          <w:sz w:val="24"/>
          <w:szCs w:val="24"/>
        </w:rPr>
        <w:t xml:space="preserve"> for both data panels</w:t>
      </w:r>
      <w:r w:rsidR="001E1A41">
        <w:rPr>
          <w:rFonts w:ascii="Times New Roman" w:eastAsia="Times New Roman" w:hAnsi="Times New Roman" w:cs="Times New Roman"/>
          <w:sz w:val="24"/>
          <w:szCs w:val="24"/>
        </w:rPr>
        <w:t xml:space="preserve">. The Pressure Data has a Square Pulse </w:t>
      </w:r>
      <w:r>
        <w:rPr>
          <w:rFonts w:ascii="Times New Roman" w:eastAsia="Times New Roman" w:hAnsi="Times New Roman" w:cs="Times New Roman"/>
          <w:sz w:val="24"/>
          <w:szCs w:val="24"/>
        </w:rPr>
        <w:t xml:space="preserve">filter </w:t>
      </w:r>
      <w:r w:rsidR="001E1A41">
        <w:rPr>
          <w:rFonts w:ascii="Times New Roman" w:eastAsia="Times New Roman" w:hAnsi="Times New Roman" w:cs="Times New Roman"/>
          <w:sz w:val="24"/>
          <w:szCs w:val="24"/>
        </w:rPr>
        <w:t xml:space="preserve">and </w:t>
      </w:r>
      <w:r>
        <w:rPr>
          <w:rFonts w:ascii="Times New Roman" w:eastAsia="Times New Roman" w:hAnsi="Times New Roman" w:cs="Times New Roman"/>
          <w:sz w:val="24"/>
          <w:szCs w:val="24"/>
        </w:rPr>
        <w:t xml:space="preserve">a one dimensional </w:t>
      </w:r>
      <w:proofErr w:type="spellStart"/>
      <w:r w:rsidR="001E1A41">
        <w:rPr>
          <w:rFonts w:ascii="Times New Roman" w:eastAsia="Times New Roman" w:hAnsi="Times New Roman" w:cs="Times New Roman"/>
          <w:sz w:val="24"/>
          <w:szCs w:val="24"/>
        </w:rPr>
        <w:t>Kalman</w:t>
      </w:r>
      <w:proofErr w:type="spellEnd"/>
      <w:r w:rsidR="001E1A41">
        <w:rPr>
          <w:rFonts w:ascii="Times New Roman" w:eastAsia="Times New Roman" w:hAnsi="Times New Roman" w:cs="Times New Roman"/>
          <w:sz w:val="24"/>
          <w:szCs w:val="24"/>
        </w:rPr>
        <w:t xml:space="preserve"> filter.  The Square Pulse </w:t>
      </w:r>
      <w:r>
        <w:rPr>
          <w:rFonts w:ascii="Times New Roman" w:eastAsia="Times New Roman" w:hAnsi="Times New Roman" w:cs="Times New Roman"/>
          <w:sz w:val="24"/>
          <w:szCs w:val="24"/>
        </w:rPr>
        <w:t xml:space="preserve">filter </w:t>
      </w:r>
      <w:r w:rsidR="001E1A41">
        <w:rPr>
          <w:rFonts w:ascii="Times New Roman" w:eastAsia="Times New Roman" w:hAnsi="Times New Roman" w:cs="Times New Roman"/>
          <w:sz w:val="24"/>
          <w:szCs w:val="24"/>
        </w:rPr>
        <w:t xml:space="preserve">is automatically run when the profile plot is displayed using a Square Pulse 10 points wide (10 seconds wide) and passing it through the data 10 times to smooth out the noise.  </w:t>
      </w:r>
    </w:p>
    <w:p w:rsidR="001E1A41" w:rsidRDefault="001E1A41" w:rsidP="00802E96">
      <w:pPr>
        <w:spacing w:before="100" w:beforeAutospacing="1" w:after="100" w:afterAutospacing="1" w:line="240" w:lineRule="auto"/>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0" distB="0" distL="0" distR="0">
            <wp:extent cx="2863635" cy="1814456"/>
            <wp:effectExtent l="19050" t="0" r="0" b="0"/>
            <wp:docPr id="11" name="Picture 7" descr="C:\Users\jvictor\Documents\dummy\Earthquakes\PSI_Seismic\PSI-Smoothi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jvictor\Documents\dummy\Earthquakes\PSI_Seismic\PSI-Smoothing.png"/>
                    <pic:cNvPicPr>
                      <a:picLocks noChangeAspect="1" noChangeArrowheads="1"/>
                    </pic:cNvPicPr>
                  </pic:nvPicPr>
                  <pic:blipFill>
                    <a:blip r:embed="rId19" cstate="print"/>
                    <a:srcRect/>
                    <a:stretch>
                      <a:fillRect/>
                    </a:stretch>
                  </pic:blipFill>
                  <pic:spPr bwMode="auto">
                    <a:xfrm>
                      <a:off x="0" y="0"/>
                      <a:ext cx="2866371" cy="1816189"/>
                    </a:xfrm>
                    <a:prstGeom prst="rect">
                      <a:avLst/>
                    </a:prstGeom>
                    <a:noFill/>
                    <a:ln w="9525">
                      <a:noFill/>
                      <a:miter lim="800000"/>
                      <a:headEnd/>
                      <a:tailEnd/>
                    </a:ln>
                  </pic:spPr>
                </pic:pic>
              </a:graphicData>
            </a:graphic>
          </wp:inline>
        </w:drawing>
      </w:r>
    </w:p>
    <w:p w:rsidR="001E1A41" w:rsidRDefault="001E1A41" w:rsidP="00AA789D">
      <w:pPr>
        <w:spacing w:before="100" w:beforeAutospacing="1" w:after="100"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When the user selects the “Compute” button the program will apply the filter to the raw pressure data and plot the data to the Average Pressure plot track on the profile plot and display the “First 100 points of Pressure Data</w:t>
      </w:r>
      <w:r w:rsidR="00802E96">
        <w:rPr>
          <w:rFonts w:ascii="Times New Roman" w:eastAsia="Times New Roman" w:hAnsi="Times New Roman" w:cs="Times New Roman"/>
          <w:sz w:val="24"/>
          <w:szCs w:val="24"/>
        </w:rPr>
        <w:t xml:space="preserve">” XY Plot to show the effects of the filter on the raw data.  </w:t>
      </w:r>
    </w:p>
    <w:p w:rsidR="001E1A41" w:rsidRDefault="001E1A41" w:rsidP="00101CF5">
      <w:pPr>
        <w:spacing w:before="100" w:beforeAutospacing="1" w:after="100" w:afterAutospacing="1" w:line="240" w:lineRule="auto"/>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rPr>
        <w:lastRenderedPageBreak/>
        <w:drawing>
          <wp:inline distT="0" distB="0" distL="0" distR="0">
            <wp:extent cx="5533069" cy="4912963"/>
            <wp:effectExtent l="19050" t="0" r="0" b="0"/>
            <wp:docPr id="12" name="Picture 8" descr="C:\Users\jvictor\Documents\dummy\Earthquakes\PSI_Seismic\PSI-Smoothing-XYPlo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jvictor\Documents\dummy\Earthquakes\PSI_Seismic\PSI-Smoothing-XYPlot.png"/>
                    <pic:cNvPicPr>
                      <a:picLocks noChangeAspect="1" noChangeArrowheads="1"/>
                    </pic:cNvPicPr>
                  </pic:nvPicPr>
                  <pic:blipFill>
                    <a:blip r:embed="rId20" cstate="print"/>
                    <a:srcRect/>
                    <a:stretch>
                      <a:fillRect/>
                    </a:stretch>
                  </pic:blipFill>
                  <pic:spPr bwMode="auto">
                    <a:xfrm>
                      <a:off x="0" y="0"/>
                      <a:ext cx="5536378" cy="4915901"/>
                    </a:xfrm>
                    <a:prstGeom prst="rect">
                      <a:avLst/>
                    </a:prstGeom>
                    <a:noFill/>
                    <a:ln w="9525">
                      <a:noFill/>
                      <a:miter lim="800000"/>
                      <a:headEnd/>
                      <a:tailEnd/>
                    </a:ln>
                  </pic:spPr>
                </pic:pic>
              </a:graphicData>
            </a:graphic>
          </wp:inline>
        </w:drawing>
      </w:r>
    </w:p>
    <w:p w:rsidR="00802E96" w:rsidRDefault="00802E96" w:rsidP="00AA789D">
      <w:pPr>
        <w:spacing w:before="100" w:beforeAutospacing="1" w:after="100"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In the above plot the red curve is the raw data and the green curve </w:t>
      </w:r>
      <w:r w:rsidR="00DF1303">
        <w:rPr>
          <w:rFonts w:ascii="Times New Roman" w:eastAsia="Times New Roman" w:hAnsi="Times New Roman" w:cs="Times New Roman"/>
          <w:sz w:val="24"/>
          <w:szCs w:val="24"/>
        </w:rPr>
        <w:t>is</w:t>
      </w:r>
      <w:r>
        <w:rPr>
          <w:rFonts w:ascii="Times New Roman" w:eastAsia="Times New Roman" w:hAnsi="Times New Roman" w:cs="Times New Roman"/>
          <w:sz w:val="24"/>
          <w:szCs w:val="24"/>
        </w:rPr>
        <w:t xml:space="preserve"> a square pulse (10 seconds) wide </w:t>
      </w:r>
      <w:r w:rsidR="00DF1303">
        <w:rPr>
          <w:rFonts w:ascii="Times New Roman" w:eastAsia="Times New Roman" w:hAnsi="Times New Roman" w:cs="Times New Roman"/>
          <w:sz w:val="24"/>
          <w:szCs w:val="24"/>
        </w:rPr>
        <w:t xml:space="preserve">which </w:t>
      </w:r>
      <w:r>
        <w:rPr>
          <w:rFonts w:ascii="Times New Roman" w:eastAsia="Times New Roman" w:hAnsi="Times New Roman" w:cs="Times New Roman"/>
          <w:sz w:val="24"/>
          <w:szCs w:val="24"/>
        </w:rPr>
        <w:t xml:space="preserve">was passed through the pressure data 10 </w:t>
      </w:r>
      <w:r w:rsidR="00DF1303">
        <w:rPr>
          <w:rFonts w:ascii="Times New Roman" w:eastAsia="Times New Roman" w:hAnsi="Times New Roman" w:cs="Times New Roman"/>
          <w:sz w:val="24"/>
          <w:szCs w:val="24"/>
        </w:rPr>
        <w:t>times to</w:t>
      </w:r>
      <w:r>
        <w:rPr>
          <w:rFonts w:ascii="Times New Roman" w:eastAsia="Times New Roman" w:hAnsi="Times New Roman" w:cs="Times New Roman"/>
          <w:sz w:val="24"/>
          <w:szCs w:val="24"/>
        </w:rPr>
        <w:t xml:space="preserve"> </w:t>
      </w:r>
      <w:r w:rsidR="00DF1303">
        <w:rPr>
          <w:rFonts w:ascii="Times New Roman" w:eastAsia="Times New Roman" w:hAnsi="Times New Roman" w:cs="Times New Roman"/>
          <w:sz w:val="24"/>
          <w:szCs w:val="24"/>
        </w:rPr>
        <w:t>remove the noise in the data</w:t>
      </w:r>
      <w:r>
        <w:rPr>
          <w:rFonts w:ascii="Times New Roman" w:eastAsia="Times New Roman" w:hAnsi="Times New Roman" w:cs="Times New Roman"/>
          <w:sz w:val="24"/>
          <w:szCs w:val="24"/>
        </w:rPr>
        <w:t>.</w:t>
      </w:r>
      <w:r w:rsidR="0062100C">
        <w:rPr>
          <w:rFonts w:ascii="Times New Roman" w:eastAsia="Times New Roman" w:hAnsi="Times New Roman" w:cs="Times New Roman"/>
          <w:sz w:val="24"/>
          <w:szCs w:val="24"/>
        </w:rPr>
        <w:t xml:space="preserve"> The titles &amp; plot limits are controlled at the top panel of the dialog.</w:t>
      </w:r>
    </w:p>
    <w:p w:rsidR="00802E96" w:rsidRDefault="001E1A41" w:rsidP="00AA789D">
      <w:pPr>
        <w:spacing w:before="100" w:beforeAutospacing="1" w:after="100"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The Seismic Data has a couple more filters besides the Square Pulse</w:t>
      </w:r>
      <w:r w:rsidR="00DF1303">
        <w:rPr>
          <w:rFonts w:ascii="Times New Roman" w:eastAsia="Times New Roman" w:hAnsi="Times New Roman" w:cs="Times New Roman"/>
          <w:sz w:val="24"/>
          <w:szCs w:val="24"/>
        </w:rPr>
        <w:t xml:space="preserve"> filter</w:t>
      </w:r>
      <w:r>
        <w:rPr>
          <w:rFonts w:ascii="Times New Roman" w:eastAsia="Times New Roman" w:hAnsi="Times New Roman" w:cs="Times New Roman"/>
          <w:sz w:val="24"/>
          <w:szCs w:val="24"/>
        </w:rPr>
        <w:t xml:space="preserve"> and</w:t>
      </w:r>
      <w:r w:rsidR="00DF1303">
        <w:rPr>
          <w:rFonts w:ascii="Times New Roman" w:eastAsia="Times New Roman" w:hAnsi="Times New Roman" w:cs="Times New Roman"/>
          <w:sz w:val="24"/>
          <w:szCs w:val="24"/>
        </w:rPr>
        <w:t xml:space="preserve"> one dimensional</w:t>
      </w:r>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Kalman</w:t>
      </w:r>
      <w:proofErr w:type="spellEnd"/>
      <w:r>
        <w:rPr>
          <w:rFonts w:ascii="Times New Roman" w:eastAsia="Times New Roman" w:hAnsi="Times New Roman" w:cs="Times New Roman"/>
          <w:sz w:val="24"/>
          <w:szCs w:val="24"/>
        </w:rPr>
        <w:t xml:space="preserve"> filter, because of the nature of the data.  This dialog also has a Square Wave filter that the user can change the width to match the seismic data wave to filter the data.</w:t>
      </w:r>
      <w:r w:rsidR="00802E96">
        <w:rPr>
          <w:rFonts w:ascii="Times New Roman" w:eastAsia="Times New Roman" w:hAnsi="Times New Roman" w:cs="Times New Roman"/>
          <w:sz w:val="24"/>
          <w:szCs w:val="24"/>
        </w:rPr>
        <w:t xml:space="preserve">  This panel also has a “Create Wave Filter from Seismic Data” panel that allows the user to construct a filter from the 1</w:t>
      </w:r>
      <w:r w:rsidR="00802E96" w:rsidRPr="00802E96">
        <w:rPr>
          <w:rFonts w:ascii="Times New Roman" w:eastAsia="Times New Roman" w:hAnsi="Times New Roman" w:cs="Times New Roman"/>
          <w:sz w:val="24"/>
          <w:szCs w:val="24"/>
          <w:vertAlign w:val="superscript"/>
        </w:rPr>
        <w:t>st</w:t>
      </w:r>
      <w:r w:rsidR="00802E96">
        <w:rPr>
          <w:rFonts w:ascii="Times New Roman" w:eastAsia="Times New Roman" w:hAnsi="Times New Roman" w:cs="Times New Roman"/>
          <w:sz w:val="24"/>
          <w:szCs w:val="24"/>
        </w:rPr>
        <w:t xml:space="preserve"> 100 points of the seismic wave.  The default setting is all the 100 points normalized </w:t>
      </w:r>
      <w:r w:rsidR="00DF1303">
        <w:rPr>
          <w:rFonts w:ascii="Times New Roman" w:eastAsia="Times New Roman" w:hAnsi="Times New Roman" w:cs="Times New Roman"/>
          <w:sz w:val="24"/>
          <w:szCs w:val="24"/>
        </w:rPr>
        <w:t>to +/- 1.0, but the user can use the First 100 points XY-Plot to choose the starting point and ending point of the constructed wave filter.</w:t>
      </w:r>
    </w:p>
    <w:p w:rsidR="00802E96" w:rsidRDefault="00802E96" w:rsidP="00AA789D">
      <w:pPr>
        <w:spacing w:before="100" w:beforeAutospacing="1" w:after="100" w:afterAutospacing="1" w:line="240" w:lineRule="auto"/>
        <w:rPr>
          <w:rFonts w:ascii="Times New Roman" w:eastAsia="Times New Roman" w:hAnsi="Times New Roman" w:cs="Times New Roman"/>
          <w:sz w:val="24"/>
          <w:szCs w:val="24"/>
        </w:rPr>
      </w:pPr>
    </w:p>
    <w:p w:rsidR="00802E96" w:rsidRDefault="00802E96" w:rsidP="00AA789D">
      <w:pPr>
        <w:spacing w:before="100" w:beforeAutospacing="1" w:after="100" w:afterAutospacing="1" w:line="240" w:lineRule="auto"/>
        <w:rPr>
          <w:rFonts w:ascii="Times New Roman" w:eastAsia="Times New Roman" w:hAnsi="Times New Roman" w:cs="Times New Roman"/>
          <w:noProof/>
          <w:sz w:val="24"/>
          <w:szCs w:val="24"/>
        </w:rPr>
      </w:pPr>
    </w:p>
    <w:p w:rsidR="00802E96" w:rsidRDefault="00802E96" w:rsidP="006C35B8">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rPr>
        <w:lastRenderedPageBreak/>
        <w:drawing>
          <wp:inline distT="0" distB="0" distL="0" distR="0">
            <wp:extent cx="2593548" cy="2595966"/>
            <wp:effectExtent l="19050" t="0" r="0" b="0"/>
            <wp:docPr id="13" name="Picture 9" descr="C:\Users\jvictor\Documents\dummy\Earthquakes\PSI_Seismic\Seismic-Smoothi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jvictor\Documents\dummy\Earthquakes\PSI_Seismic\Seismic-Smoothing.png"/>
                    <pic:cNvPicPr>
                      <a:picLocks noChangeAspect="1" noChangeArrowheads="1"/>
                    </pic:cNvPicPr>
                  </pic:nvPicPr>
                  <pic:blipFill>
                    <a:blip r:embed="rId21" cstate="print"/>
                    <a:srcRect/>
                    <a:stretch>
                      <a:fillRect/>
                    </a:stretch>
                  </pic:blipFill>
                  <pic:spPr bwMode="auto">
                    <a:xfrm>
                      <a:off x="0" y="0"/>
                      <a:ext cx="2592132" cy="2594549"/>
                    </a:xfrm>
                    <a:prstGeom prst="rect">
                      <a:avLst/>
                    </a:prstGeom>
                    <a:noFill/>
                    <a:ln w="9525">
                      <a:noFill/>
                      <a:miter lim="800000"/>
                      <a:headEnd/>
                      <a:tailEnd/>
                    </a:ln>
                  </pic:spPr>
                </pic:pic>
              </a:graphicData>
            </a:graphic>
          </wp:inline>
        </w:drawing>
      </w:r>
    </w:p>
    <w:p w:rsidR="00802E96" w:rsidRDefault="00802E96" w:rsidP="006C35B8">
      <w:pPr>
        <w:spacing w:before="24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When the user selects the “Compute” button the program will apply the filter to the raw seismic wave data and plot the data to the Average Seismic Wave plot track on the profile plot and display the “First 100 points of Seismic Wave Data” XY Plot to show the effects of the filter on the raw data.  </w:t>
      </w:r>
    </w:p>
    <w:p w:rsidR="00802E96" w:rsidRDefault="00802E96" w:rsidP="006C35B8">
      <w:pPr>
        <w:spacing w:before="24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0" distB="0" distL="0" distR="0">
            <wp:extent cx="5192709" cy="4610746"/>
            <wp:effectExtent l="19050" t="0" r="7941" b="0"/>
            <wp:docPr id="16" name="Picture 12" descr="C:\Users\jvictor\Documents\dummy\Earthquakes\PSI_Seismic\Seismic-Smoothing-XYPlo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jvictor\Documents\dummy\Earthquakes\PSI_Seismic\Seismic-Smoothing-XYPlot.png"/>
                    <pic:cNvPicPr>
                      <a:picLocks noChangeAspect="1" noChangeArrowheads="1"/>
                    </pic:cNvPicPr>
                  </pic:nvPicPr>
                  <pic:blipFill>
                    <a:blip r:embed="rId22" cstate="print"/>
                    <a:srcRect/>
                    <a:stretch>
                      <a:fillRect/>
                    </a:stretch>
                  </pic:blipFill>
                  <pic:spPr bwMode="auto">
                    <a:xfrm>
                      <a:off x="0" y="0"/>
                      <a:ext cx="5192709" cy="4610746"/>
                    </a:xfrm>
                    <a:prstGeom prst="rect">
                      <a:avLst/>
                    </a:prstGeom>
                    <a:noFill/>
                    <a:ln w="9525">
                      <a:noFill/>
                      <a:miter lim="800000"/>
                      <a:headEnd/>
                      <a:tailEnd/>
                    </a:ln>
                  </pic:spPr>
                </pic:pic>
              </a:graphicData>
            </a:graphic>
          </wp:inline>
        </w:drawing>
      </w:r>
    </w:p>
    <w:p w:rsidR="0062100C" w:rsidRDefault="00DF1303" w:rsidP="0062100C">
      <w:pPr>
        <w:spacing w:before="100" w:beforeAutospacing="1" w:after="100"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In the above plot the red curve is the raw data and the green curve the one dimensional </w:t>
      </w:r>
      <w:proofErr w:type="spellStart"/>
      <w:r>
        <w:rPr>
          <w:rFonts w:ascii="Times New Roman" w:eastAsia="Times New Roman" w:hAnsi="Times New Roman" w:cs="Times New Roman"/>
          <w:sz w:val="24"/>
          <w:szCs w:val="24"/>
        </w:rPr>
        <w:t>Kalman</w:t>
      </w:r>
      <w:proofErr w:type="spellEnd"/>
      <w:r>
        <w:rPr>
          <w:rFonts w:ascii="Times New Roman" w:eastAsia="Times New Roman" w:hAnsi="Times New Roman" w:cs="Times New Roman"/>
          <w:sz w:val="24"/>
          <w:szCs w:val="24"/>
        </w:rPr>
        <w:t xml:space="preserve"> filter.  </w:t>
      </w:r>
      <w:r w:rsidR="0062100C">
        <w:rPr>
          <w:rFonts w:ascii="Times New Roman" w:eastAsia="Times New Roman" w:hAnsi="Times New Roman" w:cs="Times New Roman"/>
          <w:sz w:val="24"/>
          <w:szCs w:val="24"/>
        </w:rPr>
        <w:t>The titles &amp; plot limits are controlled at the top panel of the dialog.</w:t>
      </w:r>
    </w:p>
    <w:p w:rsidR="00DF1303" w:rsidRDefault="00DF1303" w:rsidP="0062100C">
      <w:pPr>
        <w:spacing w:before="100" w:beforeAutospacing="1" w:after="100"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The “Seismic Wave Plot Track” &amp; the “Pressure Plot Track” panels have a “Create Frequency Plot” button which allows the user to make a frequency plot with both the raw and filtered data</w:t>
      </w:r>
      <w:r w:rsidR="006C35B8">
        <w:rPr>
          <w:rFonts w:ascii="Times New Roman" w:eastAsia="Times New Roman" w:hAnsi="Times New Roman" w:cs="Times New Roman"/>
          <w:sz w:val="24"/>
          <w:szCs w:val="24"/>
        </w:rPr>
        <w:t xml:space="preserve"> plotted</w:t>
      </w:r>
      <w:r>
        <w:rPr>
          <w:rFonts w:ascii="Times New Roman" w:eastAsia="Times New Roman" w:hAnsi="Times New Roman" w:cs="Times New Roman"/>
          <w:sz w:val="24"/>
          <w:szCs w:val="24"/>
        </w:rPr>
        <w:t>.</w:t>
      </w:r>
      <w:r w:rsidR="006C35B8">
        <w:rPr>
          <w:rFonts w:ascii="Times New Roman" w:eastAsia="Times New Roman" w:hAnsi="Times New Roman" w:cs="Times New Roman"/>
          <w:sz w:val="24"/>
          <w:szCs w:val="24"/>
        </w:rPr>
        <w:t xml:space="preserve"> Selecting the button will display the Frequency Magnitude Plot dialog.</w:t>
      </w:r>
    </w:p>
    <w:p w:rsidR="006C35B8" w:rsidRDefault="006C35B8" w:rsidP="00101CF5">
      <w:pPr>
        <w:spacing w:before="24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0" distB="0" distL="0" distR="0">
            <wp:extent cx="2391503" cy="2053526"/>
            <wp:effectExtent l="19050" t="0" r="8797" b="0"/>
            <wp:docPr id="18" name="Picture 14" descr="C:\Users\jvictor\Documents\dummy\Earthquakes\PSI_Seismic\PSI-Freq.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jvictor\Documents\dummy\Earthquakes\PSI_Seismic\PSI-Freq.png"/>
                    <pic:cNvPicPr>
                      <a:picLocks noChangeAspect="1" noChangeArrowheads="1"/>
                    </pic:cNvPicPr>
                  </pic:nvPicPr>
                  <pic:blipFill>
                    <a:blip r:embed="rId23" cstate="print"/>
                    <a:srcRect/>
                    <a:stretch>
                      <a:fillRect/>
                    </a:stretch>
                  </pic:blipFill>
                  <pic:spPr bwMode="auto">
                    <a:xfrm>
                      <a:off x="0" y="0"/>
                      <a:ext cx="2392584" cy="2054454"/>
                    </a:xfrm>
                    <a:prstGeom prst="rect">
                      <a:avLst/>
                    </a:prstGeom>
                    <a:noFill/>
                    <a:ln w="9525">
                      <a:noFill/>
                      <a:miter lim="800000"/>
                      <a:headEnd/>
                      <a:tailEnd/>
                    </a:ln>
                  </pic:spPr>
                </pic:pic>
              </a:graphicData>
            </a:graphic>
          </wp:inline>
        </w:drawing>
      </w:r>
    </w:p>
    <w:p w:rsidR="006C35B8" w:rsidRDefault="006C35B8" w:rsidP="00101CF5">
      <w:pPr>
        <w:spacing w:before="24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This dialog allows the user to set the data/time limits of the Frequency vs. Magnitude XY plot as well as the frequency limits in Hz, the number of points is spread equal across the limits.  Clicking on the “Compute &amp; Plot Frequency Space” button will display the Frequency vs. Magnitude XY plot.</w:t>
      </w:r>
    </w:p>
    <w:p w:rsidR="00DF1303" w:rsidRDefault="006C35B8" w:rsidP="00101CF5">
      <w:pPr>
        <w:spacing w:before="24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0" distB="0" distL="0" distR="0">
            <wp:extent cx="4405716" cy="3911954"/>
            <wp:effectExtent l="19050" t="0" r="0" b="0"/>
            <wp:docPr id="19" name="Picture 15" descr="C:\Users\jvictor\Documents\dummy\Earthquakes\PSI_Seismic\PSI-Freq-XYPlo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jvictor\Documents\dummy\Earthquakes\PSI_Seismic\PSI-Freq-XYPlot.png"/>
                    <pic:cNvPicPr>
                      <a:picLocks noChangeAspect="1" noChangeArrowheads="1"/>
                    </pic:cNvPicPr>
                  </pic:nvPicPr>
                  <pic:blipFill>
                    <a:blip r:embed="rId24" cstate="print"/>
                    <a:srcRect/>
                    <a:stretch>
                      <a:fillRect/>
                    </a:stretch>
                  </pic:blipFill>
                  <pic:spPr bwMode="auto">
                    <a:xfrm>
                      <a:off x="0" y="0"/>
                      <a:ext cx="4405716" cy="3911954"/>
                    </a:xfrm>
                    <a:prstGeom prst="rect">
                      <a:avLst/>
                    </a:prstGeom>
                    <a:noFill/>
                    <a:ln w="9525">
                      <a:noFill/>
                      <a:miter lim="800000"/>
                      <a:headEnd/>
                      <a:tailEnd/>
                    </a:ln>
                  </pic:spPr>
                </pic:pic>
              </a:graphicData>
            </a:graphic>
          </wp:inline>
        </w:drawing>
      </w:r>
    </w:p>
    <w:p w:rsidR="00682436" w:rsidRPr="00E21CC1" w:rsidRDefault="00682436" w:rsidP="00682436">
      <w:pPr>
        <w:rPr>
          <w:rFonts w:ascii="Times New Roman" w:hAnsi="Times New Roman" w:cs="Times New Roman"/>
          <w:b/>
          <w:sz w:val="28"/>
          <w:szCs w:val="28"/>
        </w:rPr>
      </w:pPr>
      <w:r>
        <w:rPr>
          <w:rFonts w:ascii="Times New Roman" w:hAnsi="Times New Roman" w:cs="Times New Roman"/>
          <w:b/>
          <w:sz w:val="28"/>
          <w:szCs w:val="28"/>
        </w:rPr>
        <w:lastRenderedPageBreak/>
        <w:t>Square Pulse</w:t>
      </w:r>
      <w:r w:rsidRPr="00E21CC1">
        <w:rPr>
          <w:rFonts w:ascii="Times New Roman" w:hAnsi="Times New Roman" w:cs="Times New Roman"/>
          <w:b/>
          <w:sz w:val="28"/>
          <w:szCs w:val="28"/>
        </w:rPr>
        <w:t xml:space="preserve"> Filter</w:t>
      </w:r>
    </w:p>
    <w:p w:rsidR="00816C5B" w:rsidRDefault="00816C5B">
      <w:pPr>
        <w:rPr>
          <w:rFonts w:ascii="Times New Roman" w:hAnsi="Times New Roman" w:cs="Times New Roman"/>
          <w:b/>
          <w:sz w:val="28"/>
          <w:szCs w:val="28"/>
        </w:rPr>
      </w:pPr>
      <w:r>
        <w:rPr>
          <w:rFonts w:ascii="Times New Roman" w:hAnsi="Times New Roman" w:cs="Times New Roman"/>
          <w:b/>
          <w:noProof/>
          <w:sz w:val="28"/>
          <w:szCs w:val="28"/>
        </w:rPr>
        <w:drawing>
          <wp:inline distT="0" distB="0" distL="0" distR="0">
            <wp:extent cx="5440826" cy="3440624"/>
            <wp:effectExtent l="19050" t="0" r="7474" b="0"/>
            <wp:docPr id="32" name="Picture 28" descr="C:\Users\jvictor\Documents\dummy\Earthquakes\PSI_Seismic\SqrPulseFilt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C:\Users\jvictor\Documents\dummy\Earthquakes\PSI_Seismic\SqrPulseFilter.png"/>
                    <pic:cNvPicPr>
                      <a:picLocks noChangeAspect="1" noChangeArrowheads="1"/>
                    </pic:cNvPicPr>
                  </pic:nvPicPr>
                  <pic:blipFill>
                    <a:blip r:embed="rId25" cstate="print"/>
                    <a:srcRect/>
                    <a:stretch>
                      <a:fillRect/>
                    </a:stretch>
                  </pic:blipFill>
                  <pic:spPr bwMode="auto">
                    <a:xfrm>
                      <a:off x="0" y="0"/>
                      <a:ext cx="5440826" cy="3440624"/>
                    </a:xfrm>
                    <a:prstGeom prst="rect">
                      <a:avLst/>
                    </a:prstGeom>
                    <a:noFill/>
                    <a:ln w="9525">
                      <a:noFill/>
                      <a:miter lim="800000"/>
                      <a:headEnd/>
                      <a:tailEnd/>
                    </a:ln>
                  </pic:spPr>
                </pic:pic>
              </a:graphicData>
            </a:graphic>
          </wp:inline>
        </w:drawing>
      </w:r>
    </w:p>
    <w:p w:rsidR="00682436" w:rsidRDefault="00816C5B">
      <w:pPr>
        <w:rPr>
          <w:rFonts w:ascii="Times New Roman" w:hAnsi="Times New Roman" w:cs="Times New Roman"/>
          <w:b/>
          <w:sz w:val="28"/>
          <w:szCs w:val="28"/>
        </w:rPr>
      </w:pPr>
      <w:r>
        <w:rPr>
          <w:rFonts w:ascii="Times New Roman" w:hAnsi="Times New Roman" w:cs="Times New Roman"/>
          <w:b/>
          <w:noProof/>
          <w:sz w:val="28"/>
          <w:szCs w:val="28"/>
        </w:rPr>
        <w:drawing>
          <wp:inline distT="0" distB="0" distL="0" distR="0">
            <wp:extent cx="5674801" cy="4254284"/>
            <wp:effectExtent l="19050" t="0" r="2099" b="0"/>
            <wp:docPr id="33" name="Picture 29" descr="C:\Users\jvictor\Documents\dummy\Earthquakes\PSI_Seismic\SqrPulseFilterPlo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jvictor\Documents\dummy\Earthquakes\PSI_Seismic\SqrPulseFilterPlot.png"/>
                    <pic:cNvPicPr>
                      <a:picLocks noChangeAspect="1" noChangeArrowheads="1"/>
                    </pic:cNvPicPr>
                  </pic:nvPicPr>
                  <pic:blipFill>
                    <a:blip r:embed="rId26" cstate="print"/>
                    <a:srcRect/>
                    <a:stretch>
                      <a:fillRect/>
                    </a:stretch>
                  </pic:blipFill>
                  <pic:spPr bwMode="auto">
                    <a:xfrm>
                      <a:off x="0" y="0"/>
                      <a:ext cx="5683956" cy="4261147"/>
                    </a:xfrm>
                    <a:prstGeom prst="rect">
                      <a:avLst/>
                    </a:prstGeom>
                    <a:noFill/>
                    <a:ln w="9525">
                      <a:noFill/>
                      <a:miter lim="800000"/>
                      <a:headEnd/>
                      <a:tailEnd/>
                    </a:ln>
                  </pic:spPr>
                </pic:pic>
              </a:graphicData>
            </a:graphic>
          </wp:inline>
        </w:drawing>
      </w:r>
      <w:r w:rsidR="00682436">
        <w:rPr>
          <w:rFonts w:ascii="Times New Roman" w:hAnsi="Times New Roman" w:cs="Times New Roman"/>
          <w:b/>
          <w:sz w:val="28"/>
          <w:szCs w:val="28"/>
        </w:rPr>
        <w:br w:type="page"/>
      </w:r>
    </w:p>
    <w:p w:rsidR="00531B7F" w:rsidRPr="00E21CC1" w:rsidRDefault="00531B7F" w:rsidP="00531B7F">
      <w:pPr>
        <w:rPr>
          <w:rFonts w:ascii="Times New Roman" w:hAnsi="Times New Roman" w:cs="Times New Roman"/>
          <w:b/>
          <w:sz w:val="28"/>
          <w:szCs w:val="28"/>
        </w:rPr>
      </w:pPr>
      <w:r>
        <w:rPr>
          <w:rFonts w:ascii="Times New Roman" w:hAnsi="Times New Roman" w:cs="Times New Roman"/>
          <w:b/>
          <w:sz w:val="28"/>
          <w:szCs w:val="28"/>
        </w:rPr>
        <w:lastRenderedPageBreak/>
        <w:t>Square Wave</w:t>
      </w:r>
      <w:r w:rsidRPr="00E21CC1">
        <w:rPr>
          <w:rFonts w:ascii="Times New Roman" w:hAnsi="Times New Roman" w:cs="Times New Roman"/>
          <w:b/>
          <w:sz w:val="28"/>
          <w:szCs w:val="28"/>
        </w:rPr>
        <w:t xml:space="preserve"> Filter</w:t>
      </w:r>
    </w:p>
    <w:p w:rsidR="00531B7F" w:rsidRDefault="00531B7F" w:rsidP="001F203D">
      <w:pPr>
        <w:jc w:val="center"/>
        <w:rPr>
          <w:rFonts w:ascii="Times New Roman" w:hAnsi="Times New Roman" w:cs="Times New Roman"/>
          <w:b/>
          <w:sz w:val="28"/>
          <w:szCs w:val="28"/>
        </w:rPr>
      </w:pPr>
      <w:r>
        <w:rPr>
          <w:rFonts w:ascii="Times New Roman" w:hAnsi="Times New Roman" w:cs="Times New Roman"/>
          <w:b/>
          <w:noProof/>
          <w:sz w:val="28"/>
          <w:szCs w:val="28"/>
        </w:rPr>
        <w:drawing>
          <wp:inline distT="0" distB="0" distL="0" distR="0">
            <wp:extent cx="5518032" cy="3580109"/>
            <wp:effectExtent l="19050" t="0" r="6468" b="0"/>
            <wp:docPr id="29" name="Picture 25" descr="C:\Users\jvictor\Documents\dummy\Earthquakes\PSI_Seismic\SqrWaveFilt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Users\jvictor\Documents\dummy\Earthquakes\PSI_Seismic\SqrWaveFilter.png"/>
                    <pic:cNvPicPr>
                      <a:picLocks noChangeAspect="1" noChangeArrowheads="1"/>
                    </pic:cNvPicPr>
                  </pic:nvPicPr>
                  <pic:blipFill>
                    <a:blip r:embed="rId27" cstate="print"/>
                    <a:srcRect/>
                    <a:stretch>
                      <a:fillRect/>
                    </a:stretch>
                  </pic:blipFill>
                  <pic:spPr bwMode="auto">
                    <a:xfrm>
                      <a:off x="0" y="0"/>
                      <a:ext cx="5521336" cy="3582253"/>
                    </a:xfrm>
                    <a:prstGeom prst="rect">
                      <a:avLst/>
                    </a:prstGeom>
                    <a:noFill/>
                    <a:ln w="9525">
                      <a:noFill/>
                      <a:miter lim="800000"/>
                      <a:headEnd/>
                      <a:tailEnd/>
                    </a:ln>
                  </pic:spPr>
                </pic:pic>
              </a:graphicData>
            </a:graphic>
          </wp:inline>
        </w:drawing>
      </w:r>
    </w:p>
    <w:p w:rsidR="00531B7F" w:rsidRDefault="00531B7F" w:rsidP="001F203D">
      <w:pPr>
        <w:jc w:val="center"/>
        <w:rPr>
          <w:rFonts w:ascii="Times New Roman" w:hAnsi="Times New Roman" w:cs="Times New Roman"/>
          <w:b/>
          <w:sz w:val="28"/>
          <w:szCs w:val="28"/>
        </w:rPr>
      </w:pPr>
      <w:r>
        <w:rPr>
          <w:rFonts w:ascii="Times New Roman" w:hAnsi="Times New Roman" w:cs="Times New Roman"/>
          <w:b/>
          <w:noProof/>
          <w:sz w:val="28"/>
          <w:szCs w:val="28"/>
        </w:rPr>
        <w:drawing>
          <wp:inline distT="0" distB="0" distL="0" distR="0">
            <wp:extent cx="5403046" cy="4076054"/>
            <wp:effectExtent l="19050" t="0" r="7154" b="0"/>
            <wp:docPr id="31" name="Picture 27" descr="C:\Users\jvictor\Documents\dummy\Earthquakes\PSI_Seismic\SqrWaveFilterPlo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Users\jvictor\Documents\dummy\Earthquakes\PSI_Seismic\SqrWaveFilterPlot.png"/>
                    <pic:cNvPicPr>
                      <a:picLocks noChangeAspect="1" noChangeArrowheads="1"/>
                    </pic:cNvPicPr>
                  </pic:nvPicPr>
                  <pic:blipFill>
                    <a:blip r:embed="rId28" cstate="print"/>
                    <a:srcRect/>
                    <a:stretch>
                      <a:fillRect/>
                    </a:stretch>
                  </pic:blipFill>
                  <pic:spPr bwMode="auto">
                    <a:xfrm>
                      <a:off x="0" y="0"/>
                      <a:ext cx="5403046" cy="4076054"/>
                    </a:xfrm>
                    <a:prstGeom prst="rect">
                      <a:avLst/>
                    </a:prstGeom>
                    <a:noFill/>
                    <a:ln w="9525">
                      <a:noFill/>
                      <a:miter lim="800000"/>
                      <a:headEnd/>
                      <a:tailEnd/>
                    </a:ln>
                  </pic:spPr>
                </pic:pic>
              </a:graphicData>
            </a:graphic>
          </wp:inline>
        </w:drawing>
      </w:r>
      <w:r>
        <w:rPr>
          <w:rFonts w:ascii="Times New Roman" w:hAnsi="Times New Roman" w:cs="Times New Roman"/>
          <w:b/>
          <w:sz w:val="28"/>
          <w:szCs w:val="28"/>
        </w:rPr>
        <w:br w:type="page"/>
      </w:r>
    </w:p>
    <w:p w:rsidR="009C1997" w:rsidRPr="00E21CC1" w:rsidRDefault="009C1997" w:rsidP="009C1997">
      <w:pPr>
        <w:rPr>
          <w:rFonts w:ascii="Times New Roman" w:hAnsi="Times New Roman" w:cs="Times New Roman"/>
          <w:b/>
          <w:sz w:val="28"/>
          <w:szCs w:val="28"/>
        </w:rPr>
      </w:pPr>
      <w:r>
        <w:rPr>
          <w:rFonts w:ascii="Times New Roman" w:hAnsi="Times New Roman" w:cs="Times New Roman"/>
          <w:b/>
          <w:sz w:val="28"/>
          <w:szCs w:val="28"/>
        </w:rPr>
        <w:lastRenderedPageBreak/>
        <w:t>Constructed Wave</w:t>
      </w:r>
      <w:r w:rsidRPr="00E21CC1">
        <w:rPr>
          <w:rFonts w:ascii="Times New Roman" w:hAnsi="Times New Roman" w:cs="Times New Roman"/>
          <w:b/>
          <w:sz w:val="28"/>
          <w:szCs w:val="28"/>
        </w:rPr>
        <w:t xml:space="preserve"> Filter</w:t>
      </w:r>
    </w:p>
    <w:p w:rsidR="009C1997" w:rsidRDefault="00531B7F" w:rsidP="00531B7F">
      <w:pPr>
        <w:jc w:val="center"/>
        <w:rPr>
          <w:rFonts w:ascii="Times New Roman" w:hAnsi="Times New Roman" w:cs="Times New Roman"/>
          <w:b/>
          <w:sz w:val="28"/>
          <w:szCs w:val="28"/>
        </w:rPr>
      </w:pPr>
      <w:r>
        <w:rPr>
          <w:rFonts w:ascii="Times New Roman" w:hAnsi="Times New Roman" w:cs="Times New Roman"/>
          <w:b/>
          <w:noProof/>
          <w:sz w:val="28"/>
          <w:szCs w:val="28"/>
        </w:rPr>
        <w:drawing>
          <wp:inline distT="0" distB="0" distL="0" distR="0">
            <wp:extent cx="5033397" cy="3876814"/>
            <wp:effectExtent l="19050" t="0" r="0" b="0"/>
            <wp:docPr id="28" name="Picture 24" descr="C:\Users\jvictor\Documents\dummy\Earthquakes\PSI_Seismic\WaveFilt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Users\jvictor\Documents\dummy\Earthquakes\PSI_Seismic\WaveFilter.png"/>
                    <pic:cNvPicPr>
                      <a:picLocks noChangeAspect="1" noChangeArrowheads="1"/>
                    </pic:cNvPicPr>
                  </pic:nvPicPr>
                  <pic:blipFill>
                    <a:blip r:embed="rId29" cstate="print"/>
                    <a:srcRect/>
                    <a:stretch>
                      <a:fillRect/>
                    </a:stretch>
                  </pic:blipFill>
                  <pic:spPr bwMode="auto">
                    <a:xfrm>
                      <a:off x="0" y="0"/>
                      <a:ext cx="5033397" cy="3876814"/>
                    </a:xfrm>
                    <a:prstGeom prst="rect">
                      <a:avLst/>
                    </a:prstGeom>
                    <a:noFill/>
                    <a:ln w="9525">
                      <a:noFill/>
                      <a:miter lim="800000"/>
                      <a:headEnd/>
                      <a:tailEnd/>
                    </a:ln>
                  </pic:spPr>
                </pic:pic>
              </a:graphicData>
            </a:graphic>
          </wp:inline>
        </w:drawing>
      </w:r>
    </w:p>
    <w:p w:rsidR="009C1997" w:rsidRDefault="009C1997" w:rsidP="00531B7F">
      <w:pPr>
        <w:jc w:val="center"/>
        <w:rPr>
          <w:rFonts w:ascii="Times New Roman" w:hAnsi="Times New Roman" w:cs="Times New Roman"/>
          <w:b/>
          <w:sz w:val="28"/>
          <w:szCs w:val="28"/>
        </w:rPr>
      </w:pPr>
      <w:r>
        <w:rPr>
          <w:rFonts w:ascii="Times New Roman" w:hAnsi="Times New Roman" w:cs="Times New Roman"/>
          <w:b/>
          <w:noProof/>
          <w:sz w:val="28"/>
          <w:szCs w:val="28"/>
        </w:rPr>
        <w:drawing>
          <wp:inline distT="0" distB="0" distL="0" distR="0">
            <wp:extent cx="5079508" cy="3828082"/>
            <wp:effectExtent l="19050" t="0" r="6842" b="0"/>
            <wp:docPr id="26" name="Picture 22" descr="C:\Users\jvictor\Documents\dummy\Earthquakes\PSI_Seismic\WaveFilterPlo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jvictor\Documents\dummy\Earthquakes\PSI_Seismic\WaveFilterPlot.png"/>
                    <pic:cNvPicPr>
                      <a:picLocks noChangeAspect="1" noChangeArrowheads="1"/>
                    </pic:cNvPicPr>
                  </pic:nvPicPr>
                  <pic:blipFill>
                    <a:blip r:embed="rId30" cstate="print"/>
                    <a:srcRect/>
                    <a:stretch>
                      <a:fillRect/>
                    </a:stretch>
                  </pic:blipFill>
                  <pic:spPr bwMode="auto">
                    <a:xfrm>
                      <a:off x="0" y="0"/>
                      <a:ext cx="5082148" cy="3830072"/>
                    </a:xfrm>
                    <a:prstGeom prst="rect">
                      <a:avLst/>
                    </a:prstGeom>
                    <a:noFill/>
                    <a:ln w="9525">
                      <a:noFill/>
                      <a:miter lim="800000"/>
                      <a:headEnd/>
                      <a:tailEnd/>
                    </a:ln>
                  </pic:spPr>
                </pic:pic>
              </a:graphicData>
            </a:graphic>
          </wp:inline>
        </w:drawing>
      </w:r>
      <w:r>
        <w:rPr>
          <w:rFonts w:ascii="Times New Roman" w:hAnsi="Times New Roman" w:cs="Times New Roman"/>
          <w:b/>
          <w:sz w:val="28"/>
          <w:szCs w:val="28"/>
        </w:rPr>
        <w:br w:type="page"/>
      </w:r>
    </w:p>
    <w:p w:rsidR="00AA789D" w:rsidRPr="00E21CC1" w:rsidRDefault="00E21CC1" w:rsidP="006C35B8">
      <w:pPr>
        <w:rPr>
          <w:rFonts w:ascii="Times New Roman" w:hAnsi="Times New Roman" w:cs="Times New Roman"/>
          <w:b/>
          <w:sz w:val="28"/>
          <w:szCs w:val="28"/>
        </w:rPr>
      </w:pPr>
      <w:r w:rsidRPr="00E21CC1">
        <w:rPr>
          <w:rFonts w:ascii="Times New Roman" w:hAnsi="Times New Roman" w:cs="Times New Roman"/>
          <w:b/>
          <w:sz w:val="28"/>
          <w:szCs w:val="28"/>
        </w:rPr>
        <w:lastRenderedPageBreak/>
        <w:t xml:space="preserve">One Dimensional </w:t>
      </w:r>
      <w:proofErr w:type="spellStart"/>
      <w:r w:rsidRPr="00E21CC1">
        <w:rPr>
          <w:rFonts w:ascii="Times New Roman" w:hAnsi="Times New Roman" w:cs="Times New Roman"/>
          <w:b/>
          <w:sz w:val="28"/>
          <w:szCs w:val="28"/>
        </w:rPr>
        <w:t>Kalman</w:t>
      </w:r>
      <w:proofErr w:type="spellEnd"/>
      <w:r w:rsidRPr="00E21CC1">
        <w:rPr>
          <w:rFonts w:ascii="Times New Roman" w:hAnsi="Times New Roman" w:cs="Times New Roman"/>
          <w:b/>
          <w:sz w:val="28"/>
          <w:szCs w:val="28"/>
        </w:rPr>
        <w:t xml:space="preserve"> Filter</w:t>
      </w:r>
    </w:p>
    <w:p w:rsidR="00AA789D" w:rsidRDefault="009C1997" w:rsidP="009C1997">
      <w:pPr>
        <w:spacing w:after="0" w:line="240" w:lineRule="auto"/>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5161858" cy="3928821"/>
            <wp:effectExtent l="19050" t="0" r="692" b="0"/>
            <wp:docPr id="21" name="Picture 17" descr="C:\Users\jvictor\Documents\dummy\Earthquakes\PSI_Seismic\KalmanFilt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jvictor\Documents\dummy\Earthquakes\PSI_Seismic\KalmanFilter.png"/>
                    <pic:cNvPicPr>
                      <a:picLocks noChangeAspect="1" noChangeArrowheads="1"/>
                    </pic:cNvPicPr>
                  </pic:nvPicPr>
                  <pic:blipFill>
                    <a:blip r:embed="rId31" cstate="print"/>
                    <a:srcRect/>
                    <a:stretch>
                      <a:fillRect/>
                    </a:stretch>
                  </pic:blipFill>
                  <pic:spPr bwMode="auto">
                    <a:xfrm>
                      <a:off x="0" y="0"/>
                      <a:ext cx="5161858" cy="3928821"/>
                    </a:xfrm>
                    <a:prstGeom prst="rect">
                      <a:avLst/>
                    </a:prstGeom>
                    <a:noFill/>
                    <a:ln w="9525">
                      <a:noFill/>
                      <a:miter lim="800000"/>
                      <a:headEnd/>
                      <a:tailEnd/>
                    </a:ln>
                  </pic:spPr>
                </pic:pic>
              </a:graphicData>
            </a:graphic>
          </wp:inline>
        </w:drawing>
      </w:r>
    </w:p>
    <w:p w:rsidR="009C1997" w:rsidRDefault="009C1997" w:rsidP="00B441B3">
      <w:pPr>
        <w:spacing w:after="0" w:line="240" w:lineRule="auto"/>
        <w:rPr>
          <w:rFonts w:ascii="Times New Roman" w:hAnsi="Times New Roman" w:cs="Times New Roman"/>
          <w:sz w:val="24"/>
          <w:szCs w:val="24"/>
        </w:rPr>
      </w:pPr>
    </w:p>
    <w:p w:rsidR="00E21CC1" w:rsidRDefault="009C1997" w:rsidP="00682436">
      <w:pPr>
        <w:spacing w:after="0" w:line="240" w:lineRule="auto"/>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5291356" cy="3750590"/>
            <wp:effectExtent l="19050" t="0" r="4544" b="0"/>
            <wp:docPr id="23" name="Picture 19" descr="C:\Users\jvictor\Documents\dummy\Earthquakes\PSI_Seismic\seismic-freq_XY-Kalma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jvictor\Documents\dummy\Earthquakes\PSI_Seismic\seismic-freq_XY-Kalman.png"/>
                    <pic:cNvPicPr>
                      <a:picLocks noChangeAspect="1" noChangeArrowheads="1"/>
                    </pic:cNvPicPr>
                  </pic:nvPicPr>
                  <pic:blipFill>
                    <a:blip r:embed="rId32" cstate="print"/>
                    <a:srcRect/>
                    <a:stretch>
                      <a:fillRect/>
                    </a:stretch>
                  </pic:blipFill>
                  <pic:spPr bwMode="auto">
                    <a:xfrm>
                      <a:off x="0" y="0"/>
                      <a:ext cx="5291356" cy="3750590"/>
                    </a:xfrm>
                    <a:prstGeom prst="rect">
                      <a:avLst/>
                    </a:prstGeom>
                    <a:noFill/>
                    <a:ln w="9525">
                      <a:noFill/>
                      <a:miter lim="800000"/>
                      <a:headEnd/>
                      <a:tailEnd/>
                    </a:ln>
                  </pic:spPr>
                </pic:pic>
              </a:graphicData>
            </a:graphic>
          </wp:inline>
        </w:drawing>
      </w:r>
    </w:p>
    <w:p w:rsidR="00554E70" w:rsidRDefault="00554E70" w:rsidP="00554E70">
      <w:pPr>
        <w:rPr>
          <w:rFonts w:ascii="Times New Roman" w:hAnsi="Times New Roman" w:cs="Times New Roman"/>
          <w:b/>
          <w:sz w:val="28"/>
          <w:szCs w:val="28"/>
        </w:rPr>
      </w:pPr>
      <w:r>
        <w:rPr>
          <w:rFonts w:ascii="Times New Roman" w:hAnsi="Times New Roman" w:cs="Times New Roman"/>
          <w:b/>
          <w:sz w:val="28"/>
          <w:szCs w:val="28"/>
        </w:rPr>
        <w:lastRenderedPageBreak/>
        <w:t>Creating a PDF Document:</w:t>
      </w:r>
    </w:p>
    <w:p w:rsidR="00554E70" w:rsidRDefault="00554E70" w:rsidP="00554E70">
      <w:pPr>
        <w:rPr>
          <w:rFonts w:ascii="Times New Roman" w:hAnsi="Times New Roman" w:cs="Times New Roman"/>
          <w:b/>
          <w:sz w:val="28"/>
          <w:szCs w:val="28"/>
        </w:rPr>
      </w:pPr>
      <w:r>
        <w:rPr>
          <w:rFonts w:ascii="Times New Roman" w:hAnsi="Times New Roman" w:cs="Times New Roman"/>
          <w:b/>
          <w:noProof/>
          <w:sz w:val="28"/>
          <w:szCs w:val="28"/>
        </w:rPr>
        <w:drawing>
          <wp:inline distT="0" distB="0" distL="0" distR="0">
            <wp:extent cx="5935980" cy="4417060"/>
            <wp:effectExtent l="19050" t="0" r="7620" b="0"/>
            <wp:docPr id="3" name="Picture 1" descr="C:\Users\jvictor\Documents\dummy\Earthquakes\PSI_Seismic\PDF-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victor\Documents\dummy\Earthquakes\PSI_Seismic\PDF-A.png"/>
                    <pic:cNvPicPr>
                      <a:picLocks noChangeAspect="1" noChangeArrowheads="1"/>
                    </pic:cNvPicPr>
                  </pic:nvPicPr>
                  <pic:blipFill>
                    <a:blip r:embed="rId33" cstate="print"/>
                    <a:srcRect/>
                    <a:stretch>
                      <a:fillRect/>
                    </a:stretch>
                  </pic:blipFill>
                  <pic:spPr bwMode="auto">
                    <a:xfrm>
                      <a:off x="0" y="0"/>
                      <a:ext cx="5935980" cy="4417060"/>
                    </a:xfrm>
                    <a:prstGeom prst="rect">
                      <a:avLst/>
                    </a:prstGeom>
                    <a:noFill/>
                    <a:ln w="9525">
                      <a:noFill/>
                      <a:miter lim="800000"/>
                      <a:headEnd/>
                      <a:tailEnd/>
                    </a:ln>
                  </pic:spPr>
                </pic:pic>
              </a:graphicData>
            </a:graphic>
          </wp:inline>
        </w:drawing>
      </w:r>
    </w:p>
    <w:p w:rsidR="00554E70" w:rsidRDefault="00554E70" w:rsidP="00554E70">
      <w:pPr>
        <w:rPr>
          <w:rFonts w:ascii="Times New Roman" w:hAnsi="Times New Roman" w:cs="Times New Roman"/>
          <w:b/>
          <w:sz w:val="28"/>
          <w:szCs w:val="28"/>
        </w:rPr>
      </w:pPr>
      <w:r>
        <w:rPr>
          <w:rFonts w:ascii="Times New Roman" w:hAnsi="Times New Roman" w:cs="Times New Roman"/>
          <w:b/>
          <w:noProof/>
          <w:sz w:val="28"/>
          <w:szCs w:val="28"/>
        </w:rPr>
        <w:drawing>
          <wp:inline distT="0" distB="0" distL="0" distR="0">
            <wp:extent cx="4113147" cy="1782305"/>
            <wp:effectExtent l="19050" t="0" r="1653" b="0"/>
            <wp:docPr id="5" name="Picture 2" descr="C:\Users\jvictor\Documents\dummy\Earthquakes\PSI_Seismic\PDF-B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jvictor\Documents\dummy\Earthquakes\PSI_Seismic\PDF-Ba.png"/>
                    <pic:cNvPicPr>
                      <a:picLocks noChangeAspect="1" noChangeArrowheads="1"/>
                    </pic:cNvPicPr>
                  </pic:nvPicPr>
                  <pic:blipFill>
                    <a:blip r:embed="rId34" cstate="print"/>
                    <a:srcRect/>
                    <a:stretch>
                      <a:fillRect/>
                    </a:stretch>
                  </pic:blipFill>
                  <pic:spPr bwMode="auto">
                    <a:xfrm>
                      <a:off x="0" y="0"/>
                      <a:ext cx="4117514" cy="1784198"/>
                    </a:xfrm>
                    <a:prstGeom prst="rect">
                      <a:avLst/>
                    </a:prstGeom>
                    <a:noFill/>
                    <a:ln w="9525">
                      <a:noFill/>
                      <a:miter lim="800000"/>
                      <a:headEnd/>
                      <a:tailEnd/>
                    </a:ln>
                  </pic:spPr>
                </pic:pic>
              </a:graphicData>
            </a:graphic>
          </wp:inline>
        </w:drawing>
      </w:r>
    </w:p>
    <w:p w:rsidR="00554E70" w:rsidRDefault="00554E70" w:rsidP="00554E70">
      <w:pPr>
        <w:rPr>
          <w:rFonts w:ascii="Times New Roman" w:hAnsi="Times New Roman" w:cs="Times New Roman"/>
          <w:b/>
          <w:sz w:val="28"/>
          <w:szCs w:val="28"/>
        </w:rPr>
      </w:pPr>
      <w:r>
        <w:rPr>
          <w:rFonts w:ascii="Times New Roman" w:hAnsi="Times New Roman" w:cs="Times New Roman"/>
          <w:b/>
          <w:noProof/>
          <w:sz w:val="28"/>
          <w:szCs w:val="28"/>
        </w:rPr>
        <w:lastRenderedPageBreak/>
        <w:drawing>
          <wp:inline distT="0" distB="0" distL="0" distR="0">
            <wp:extent cx="5935980" cy="2851785"/>
            <wp:effectExtent l="19050" t="0" r="7620" b="0"/>
            <wp:docPr id="7" name="Picture 3" descr="C:\Users\jvictor\Documents\dummy\Earthquakes\PSI_Seismic\PDF-B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jvictor\Documents\dummy\Earthquakes\PSI_Seismic\PDF-Bb.png"/>
                    <pic:cNvPicPr>
                      <a:picLocks noChangeAspect="1" noChangeArrowheads="1"/>
                    </pic:cNvPicPr>
                  </pic:nvPicPr>
                  <pic:blipFill>
                    <a:blip r:embed="rId35" cstate="print"/>
                    <a:srcRect/>
                    <a:stretch>
                      <a:fillRect/>
                    </a:stretch>
                  </pic:blipFill>
                  <pic:spPr bwMode="auto">
                    <a:xfrm>
                      <a:off x="0" y="0"/>
                      <a:ext cx="5935980" cy="2851785"/>
                    </a:xfrm>
                    <a:prstGeom prst="rect">
                      <a:avLst/>
                    </a:prstGeom>
                    <a:noFill/>
                    <a:ln w="9525">
                      <a:noFill/>
                      <a:miter lim="800000"/>
                      <a:headEnd/>
                      <a:tailEnd/>
                    </a:ln>
                  </pic:spPr>
                </pic:pic>
              </a:graphicData>
            </a:graphic>
          </wp:inline>
        </w:drawing>
      </w:r>
    </w:p>
    <w:p w:rsidR="00554E70" w:rsidRDefault="00554E70" w:rsidP="00554E70">
      <w:pPr>
        <w:rPr>
          <w:rFonts w:ascii="Times New Roman" w:hAnsi="Times New Roman" w:cs="Times New Roman"/>
          <w:b/>
          <w:sz w:val="28"/>
          <w:szCs w:val="28"/>
        </w:rPr>
      </w:pPr>
      <w:r>
        <w:rPr>
          <w:rFonts w:ascii="Times New Roman" w:hAnsi="Times New Roman" w:cs="Times New Roman"/>
          <w:b/>
          <w:noProof/>
          <w:sz w:val="28"/>
          <w:szCs w:val="28"/>
        </w:rPr>
        <w:drawing>
          <wp:inline distT="0" distB="0" distL="0" distR="0">
            <wp:extent cx="5943600" cy="4107180"/>
            <wp:effectExtent l="19050" t="0" r="0" b="0"/>
            <wp:docPr id="9" name="Picture 4" descr="C:\Users\jvictor\Documents\dummy\Earthquakes\PSI_Seismic\PDF-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jvictor\Documents\dummy\Earthquakes\PSI_Seismic\PDF-C.png"/>
                    <pic:cNvPicPr>
                      <a:picLocks noChangeAspect="1" noChangeArrowheads="1"/>
                    </pic:cNvPicPr>
                  </pic:nvPicPr>
                  <pic:blipFill>
                    <a:blip r:embed="rId36" cstate="print"/>
                    <a:srcRect/>
                    <a:stretch>
                      <a:fillRect/>
                    </a:stretch>
                  </pic:blipFill>
                  <pic:spPr bwMode="auto">
                    <a:xfrm>
                      <a:off x="0" y="0"/>
                      <a:ext cx="5943600" cy="4107180"/>
                    </a:xfrm>
                    <a:prstGeom prst="rect">
                      <a:avLst/>
                    </a:prstGeom>
                    <a:noFill/>
                    <a:ln w="9525">
                      <a:noFill/>
                      <a:miter lim="800000"/>
                      <a:headEnd/>
                      <a:tailEnd/>
                    </a:ln>
                  </pic:spPr>
                </pic:pic>
              </a:graphicData>
            </a:graphic>
          </wp:inline>
        </w:drawing>
      </w:r>
    </w:p>
    <w:p w:rsidR="00554E70" w:rsidRPr="00E21CC1" w:rsidRDefault="00554E70" w:rsidP="00554E70">
      <w:pPr>
        <w:rPr>
          <w:rFonts w:ascii="Times New Roman" w:hAnsi="Times New Roman" w:cs="Times New Roman"/>
          <w:b/>
          <w:sz w:val="28"/>
          <w:szCs w:val="28"/>
        </w:rPr>
      </w:pPr>
      <w:r>
        <w:rPr>
          <w:rFonts w:ascii="Times New Roman" w:hAnsi="Times New Roman" w:cs="Times New Roman"/>
          <w:b/>
          <w:noProof/>
          <w:sz w:val="28"/>
          <w:szCs w:val="28"/>
        </w:rPr>
        <w:lastRenderedPageBreak/>
        <w:drawing>
          <wp:inline distT="0" distB="0" distL="0" distR="0">
            <wp:extent cx="5943600" cy="4540885"/>
            <wp:effectExtent l="19050" t="0" r="0" b="0"/>
            <wp:docPr id="14" name="Picture 5" descr="C:\Users\jvictor\Documents\dummy\Earthquakes\PSI_Seismic\PNG-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jvictor\Documents\dummy\Earthquakes\PSI_Seismic\PNG-6.png"/>
                    <pic:cNvPicPr>
                      <a:picLocks noChangeAspect="1" noChangeArrowheads="1"/>
                    </pic:cNvPicPr>
                  </pic:nvPicPr>
                  <pic:blipFill>
                    <a:blip r:embed="rId37" cstate="print"/>
                    <a:srcRect/>
                    <a:stretch>
                      <a:fillRect/>
                    </a:stretch>
                  </pic:blipFill>
                  <pic:spPr bwMode="auto">
                    <a:xfrm>
                      <a:off x="0" y="0"/>
                      <a:ext cx="5943600" cy="4540885"/>
                    </a:xfrm>
                    <a:prstGeom prst="rect">
                      <a:avLst/>
                    </a:prstGeom>
                    <a:noFill/>
                    <a:ln w="9525">
                      <a:noFill/>
                      <a:miter lim="800000"/>
                      <a:headEnd/>
                      <a:tailEnd/>
                    </a:ln>
                  </pic:spPr>
                </pic:pic>
              </a:graphicData>
            </a:graphic>
          </wp:inline>
        </w:drawing>
      </w:r>
    </w:p>
    <w:p w:rsidR="00554E70" w:rsidRPr="00D81A4C" w:rsidRDefault="00554E70" w:rsidP="00554E70">
      <w:pPr>
        <w:spacing w:after="0" w:line="240" w:lineRule="auto"/>
        <w:rPr>
          <w:rFonts w:ascii="Times New Roman" w:hAnsi="Times New Roman" w:cs="Times New Roman"/>
          <w:sz w:val="24"/>
          <w:szCs w:val="24"/>
        </w:rPr>
      </w:pPr>
    </w:p>
    <w:sectPr w:rsidR="00554E70" w:rsidRPr="00D81A4C" w:rsidSect="00511E72">
      <w:footerReference w:type="default" r:id="rId38"/>
      <w:pgSz w:w="12240" w:h="15840"/>
      <w:pgMar w:top="1440" w:right="1440" w:bottom="144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778CD" w:rsidRDefault="004778CD" w:rsidP="000B7252">
      <w:pPr>
        <w:spacing w:after="0" w:line="240" w:lineRule="auto"/>
      </w:pPr>
      <w:r>
        <w:separator/>
      </w:r>
    </w:p>
  </w:endnote>
  <w:endnote w:type="continuationSeparator" w:id="0">
    <w:p w:rsidR="004778CD" w:rsidRDefault="004778CD" w:rsidP="000B7252">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1761743"/>
      <w:docPartObj>
        <w:docPartGallery w:val="Page Numbers (Bottom of Page)"/>
        <w:docPartUnique/>
      </w:docPartObj>
    </w:sdtPr>
    <w:sdtContent>
      <w:p w:rsidR="00531B7F" w:rsidRDefault="00645344">
        <w:pPr>
          <w:pStyle w:val="Footer"/>
          <w:jc w:val="right"/>
        </w:pPr>
        <w:fldSimple w:instr=" PAGE   \* MERGEFORMAT ">
          <w:r w:rsidR="00554E70">
            <w:rPr>
              <w:noProof/>
            </w:rPr>
            <w:t>14</w:t>
          </w:r>
        </w:fldSimple>
      </w:p>
    </w:sdtContent>
  </w:sdt>
  <w:p w:rsidR="00531B7F" w:rsidRDefault="00531B7F">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778CD" w:rsidRDefault="004778CD" w:rsidP="000B7252">
      <w:pPr>
        <w:spacing w:after="0" w:line="240" w:lineRule="auto"/>
      </w:pPr>
      <w:r>
        <w:separator/>
      </w:r>
    </w:p>
  </w:footnote>
  <w:footnote w:type="continuationSeparator" w:id="0">
    <w:p w:rsidR="004778CD" w:rsidRDefault="004778CD" w:rsidP="000B7252">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73E356A"/>
    <w:multiLevelType w:val="hybridMultilevel"/>
    <w:tmpl w:val="CC5809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8"/>
  <w:proofState w:spelling="clean" w:grammar="clean"/>
  <w:defaultTabStop w:val="720"/>
  <w:characterSpacingControl w:val="doNotCompress"/>
  <w:footnotePr>
    <w:footnote w:id="-1"/>
    <w:footnote w:id="0"/>
  </w:footnotePr>
  <w:endnotePr>
    <w:endnote w:id="-1"/>
    <w:endnote w:id="0"/>
  </w:endnotePr>
  <w:compat/>
  <w:rsids>
    <w:rsidRoot w:val="005116E5"/>
    <w:rsid w:val="00010AD7"/>
    <w:rsid w:val="000B7252"/>
    <w:rsid w:val="000F5190"/>
    <w:rsid w:val="00101CF5"/>
    <w:rsid w:val="001E1A41"/>
    <w:rsid w:val="001F203D"/>
    <w:rsid w:val="002027C3"/>
    <w:rsid w:val="002F1436"/>
    <w:rsid w:val="004310A4"/>
    <w:rsid w:val="004778CD"/>
    <w:rsid w:val="005116E5"/>
    <w:rsid w:val="00511E72"/>
    <w:rsid w:val="00531B7F"/>
    <w:rsid w:val="00554E70"/>
    <w:rsid w:val="005C2338"/>
    <w:rsid w:val="0062100C"/>
    <w:rsid w:val="00645344"/>
    <w:rsid w:val="00682436"/>
    <w:rsid w:val="006C35B8"/>
    <w:rsid w:val="00744896"/>
    <w:rsid w:val="00784BA2"/>
    <w:rsid w:val="00802E96"/>
    <w:rsid w:val="00816C5B"/>
    <w:rsid w:val="0090754D"/>
    <w:rsid w:val="00914750"/>
    <w:rsid w:val="009C1997"/>
    <w:rsid w:val="00A67CF7"/>
    <w:rsid w:val="00AA5F6D"/>
    <w:rsid w:val="00AA789D"/>
    <w:rsid w:val="00AC1686"/>
    <w:rsid w:val="00B441B3"/>
    <w:rsid w:val="00C803C8"/>
    <w:rsid w:val="00CE30D6"/>
    <w:rsid w:val="00D03CB9"/>
    <w:rsid w:val="00D81A4C"/>
    <w:rsid w:val="00DE717A"/>
    <w:rsid w:val="00DF1303"/>
    <w:rsid w:val="00E21CC1"/>
    <w:rsid w:val="00F0528A"/>
    <w:rsid w:val="00F3388D"/>
    <w:rsid w:val="00F7505B"/>
    <w:rsid w:val="00FD1950"/>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67CF7"/>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A67CF7"/>
    <w:rPr>
      <w:rFonts w:ascii="Arial" w:hAnsi="Arial" w:cs="Arial" w:hint="default"/>
      <w:b/>
      <w:bCs/>
      <w:strike w:val="0"/>
      <w:dstrike w:val="0"/>
      <w:color w:val="0000CD"/>
      <w:sz w:val="20"/>
      <w:szCs w:val="20"/>
      <w:u w:val="none"/>
      <w:effect w:val="none"/>
    </w:rPr>
  </w:style>
  <w:style w:type="paragraph" w:styleId="NormalWeb">
    <w:name w:val="Normal (Web)"/>
    <w:basedOn w:val="Normal"/>
    <w:uiPriority w:val="99"/>
    <w:semiHidden/>
    <w:unhideWhenUsed/>
    <w:rsid w:val="00A67CF7"/>
    <w:pPr>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0B725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B7252"/>
    <w:rPr>
      <w:rFonts w:ascii="Tahoma" w:hAnsi="Tahoma" w:cs="Tahoma"/>
      <w:sz w:val="16"/>
      <w:szCs w:val="16"/>
    </w:rPr>
  </w:style>
  <w:style w:type="paragraph" w:styleId="Header">
    <w:name w:val="header"/>
    <w:basedOn w:val="Normal"/>
    <w:link w:val="HeaderChar"/>
    <w:uiPriority w:val="99"/>
    <w:semiHidden/>
    <w:unhideWhenUsed/>
    <w:rsid w:val="000B7252"/>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0B7252"/>
  </w:style>
  <w:style w:type="paragraph" w:styleId="Footer">
    <w:name w:val="footer"/>
    <w:basedOn w:val="Normal"/>
    <w:link w:val="FooterChar"/>
    <w:uiPriority w:val="99"/>
    <w:unhideWhenUsed/>
    <w:rsid w:val="000B7252"/>
    <w:pPr>
      <w:tabs>
        <w:tab w:val="center" w:pos="4680"/>
        <w:tab w:val="right" w:pos="9360"/>
      </w:tabs>
      <w:spacing w:after="0" w:line="240" w:lineRule="auto"/>
    </w:pPr>
  </w:style>
  <w:style w:type="character" w:customStyle="1" w:styleId="FooterChar">
    <w:name w:val="Footer Char"/>
    <w:basedOn w:val="DefaultParagraphFont"/>
    <w:link w:val="Footer"/>
    <w:uiPriority w:val="99"/>
    <w:rsid w:val="000B7252"/>
  </w:style>
  <w:style w:type="paragraph" w:styleId="ListParagraph">
    <w:name w:val="List Paragraph"/>
    <w:basedOn w:val="Normal"/>
    <w:uiPriority w:val="34"/>
    <w:qFormat/>
    <w:rsid w:val="002027C3"/>
    <w:pPr>
      <w:ind w:left="720"/>
      <w:contextualSpacing/>
    </w:pPr>
  </w:style>
  <w:style w:type="paragraph" w:styleId="Caption">
    <w:name w:val="caption"/>
    <w:basedOn w:val="Normal"/>
    <w:next w:val="Normal"/>
    <w:uiPriority w:val="35"/>
    <w:unhideWhenUsed/>
    <w:qFormat/>
    <w:rsid w:val="00744896"/>
    <w:pPr>
      <w:spacing w:line="240" w:lineRule="auto"/>
    </w:pPr>
    <w:rPr>
      <w:b/>
      <w:bCs/>
      <w:color w:val="4F81BD" w:themeColor="accent1"/>
      <w:sz w:val="18"/>
      <w:szCs w:val="18"/>
    </w:rPr>
  </w:style>
</w:styles>
</file>

<file path=word/webSettings.xml><?xml version="1.0" encoding="utf-8"?>
<w:webSettings xmlns:r="http://schemas.openxmlformats.org/officeDocument/2006/relationships" xmlns:w="http://schemas.openxmlformats.org/wordprocessingml/2006/main">
  <w:divs>
    <w:div w:id="475998245">
      <w:bodyDiv w:val="1"/>
      <w:marLeft w:val="0"/>
      <w:marRight w:val="0"/>
      <w:marTop w:val="0"/>
      <w:marBottom w:val="0"/>
      <w:divBdr>
        <w:top w:val="none" w:sz="0" w:space="0" w:color="auto"/>
        <w:left w:val="none" w:sz="0" w:space="0" w:color="auto"/>
        <w:bottom w:val="none" w:sz="0" w:space="0" w:color="auto"/>
        <w:right w:val="none" w:sz="0" w:space="0" w:color="auto"/>
      </w:divBdr>
    </w:div>
    <w:div w:id="20351861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chasm.kgs.ku.edu/ords/iqstrat.kgs_well_headers_pkg.getXML?sAPI=15-191-22590" TargetMode="External"/><Relationship Id="rId13" Type="http://schemas.openxmlformats.org/officeDocument/2006/relationships/hyperlink" Target="http://www.kgs.ku.edu/PRS/Ozark/Software/PSISeismic/" TargetMode="External"/><Relationship Id="rId18" Type="http://schemas.openxmlformats.org/officeDocument/2006/relationships/image" Target="media/image6.png"/><Relationship Id="rId26" Type="http://schemas.openxmlformats.org/officeDocument/2006/relationships/image" Target="media/image14.png"/><Relationship Id="rId39"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9.png"/><Relationship Id="rId34" Type="http://schemas.openxmlformats.org/officeDocument/2006/relationships/image" Target="media/image22.png"/><Relationship Id="rId7" Type="http://schemas.openxmlformats.org/officeDocument/2006/relationships/hyperlink" Target="http://chasm.kgs.ku.edu/ords/iqstrat.co2_events_pkg.getXML" TargetMode="External"/><Relationship Id="rId12" Type="http://schemas.openxmlformats.org/officeDocument/2006/relationships/image" Target="media/image1.png"/><Relationship Id="rId17" Type="http://schemas.openxmlformats.org/officeDocument/2006/relationships/image" Target="media/image5.png"/><Relationship Id="rId25" Type="http://schemas.openxmlformats.org/officeDocument/2006/relationships/image" Target="media/image13.png"/><Relationship Id="rId33" Type="http://schemas.openxmlformats.org/officeDocument/2006/relationships/image" Target="media/image21.png"/><Relationship Id="rId38"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4.png"/><Relationship Id="rId20" Type="http://schemas.openxmlformats.org/officeDocument/2006/relationships/image" Target="media/image8.png"/><Relationship Id="rId29" Type="http://schemas.openxmlformats.org/officeDocument/2006/relationships/image" Target="media/image17.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chasm.kgs.ku.edu/ords/iqstrat.co2_miniseed_files_pkg.getXML" TargetMode="External"/><Relationship Id="rId24" Type="http://schemas.openxmlformats.org/officeDocument/2006/relationships/image" Target="media/image12.png"/><Relationship Id="rId32" Type="http://schemas.openxmlformats.org/officeDocument/2006/relationships/image" Target="media/image20.png"/><Relationship Id="rId37" Type="http://schemas.openxmlformats.org/officeDocument/2006/relationships/image" Target="media/image25.png"/><Relationship Id="rId40"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3.png"/><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image" Target="media/image24.png"/><Relationship Id="rId10" Type="http://schemas.openxmlformats.org/officeDocument/2006/relationships/hyperlink" Target="http://chasm.kgs.ku.edu/ords/iqstrat.co2_pressure_files_pkg.getXML" TargetMode="External"/><Relationship Id="rId19" Type="http://schemas.openxmlformats.org/officeDocument/2006/relationships/image" Target="media/image7.png"/><Relationship Id="rId31" Type="http://schemas.openxmlformats.org/officeDocument/2006/relationships/image" Target="media/image19.png"/><Relationship Id="rId4" Type="http://schemas.openxmlformats.org/officeDocument/2006/relationships/webSettings" Target="webSettings.xml"/><Relationship Id="rId9" Type="http://schemas.openxmlformats.org/officeDocument/2006/relationships/hyperlink" Target="http://chasm.kgs.ku.edu/ords/iqstrat.co2_miniseed_pkg.getXML" TargetMode="External"/><Relationship Id="rId14" Type="http://schemas.openxmlformats.org/officeDocument/2006/relationships/image" Target="media/image2.png"/><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image" Target="media/image2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2281</TotalTime>
  <Pages>16</Pages>
  <Words>1549</Words>
  <Characters>8831</Characters>
  <Application>Microsoft Office Word</Application>
  <DocSecurity>0</DocSecurity>
  <Lines>73</Lines>
  <Paragraphs>20</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10360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jvictor</dc:creator>
  <cp:lastModifiedBy>jvictor</cp:lastModifiedBy>
  <cp:revision>21</cp:revision>
  <dcterms:created xsi:type="dcterms:W3CDTF">2016-06-13T12:38:00Z</dcterms:created>
  <dcterms:modified xsi:type="dcterms:W3CDTF">2016-06-16T15:07:00Z</dcterms:modified>
</cp:coreProperties>
</file>